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1CDE4" w14:textId="77777777" w:rsidR="00B91FD4" w:rsidRDefault="00000000">
      <w:pPr>
        <w:rPr>
          <w:rFonts w:ascii="Aptos" w:eastAsia="Aptos" w:hAnsi="Aptos" w:cs="Aptos"/>
          <w:b/>
          <w:bCs/>
          <w:sz w:val="44"/>
          <w:szCs w:val="44"/>
        </w:rPr>
      </w:pPr>
      <w:r>
        <w:rPr>
          <w:rFonts w:ascii="Aptos" w:eastAsia="Aptos" w:hAnsi="Aptos" w:cs="Aptos"/>
          <w:b/>
          <w:bCs/>
          <w:sz w:val="44"/>
          <w:szCs w:val="44"/>
        </w:rPr>
        <w:t>The MTPT Project’s Cradle to Classroom Programme of Parental Transition Support</w:t>
      </w:r>
    </w:p>
    <w:p w14:paraId="59B4992A" w14:textId="77777777" w:rsidR="00B91FD4" w:rsidRDefault="00B91FD4">
      <w:pPr>
        <w:rPr>
          <w:rFonts w:ascii="Aptos" w:eastAsia="Aptos" w:hAnsi="Aptos" w:cs="Aptos"/>
          <w:b/>
          <w:bCs/>
          <w:sz w:val="44"/>
          <w:szCs w:val="44"/>
        </w:rPr>
      </w:pPr>
    </w:p>
    <w:p w14:paraId="0064CB56" w14:textId="77777777" w:rsidR="00B91FD4" w:rsidRDefault="00000000">
      <w:pPr>
        <w:rPr>
          <w:rFonts w:ascii="Aptos" w:eastAsia="Aptos" w:hAnsi="Aptos" w:cs="Aptos"/>
          <w:b/>
          <w:bCs/>
          <w:sz w:val="32"/>
          <w:szCs w:val="32"/>
        </w:rPr>
      </w:pPr>
      <w:r>
        <w:rPr>
          <w:rFonts w:ascii="Aptos" w:eastAsia="Aptos" w:hAnsi="Aptos" w:cs="Aptos"/>
          <w:b/>
          <w:bCs/>
          <w:sz w:val="44"/>
          <w:szCs w:val="44"/>
        </w:rPr>
        <w:t>London – Marketing Content</w:t>
      </w:r>
      <w:r>
        <w:rPr>
          <w:rFonts w:ascii="Aptos" w:eastAsia="Aptos" w:hAnsi="Aptos" w:cs="Aptos"/>
          <w:b/>
          <w:bCs/>
          <w:sz w:val="44"/>
          <w:szCs w:val="44"/>
        </w:rPr>
        <w:br/>
      </w:r>
      <w:r>
        <w:rPr>
          <w:rFonts w:ascii="Aptos" w:eastAsia="Aptos" w:hAnsi="Aptos" w:cs="Aptos"/>
          <w:b/>
          <w:bCs/>
          <w:sz w:val="32"/>
          <w:szCs w:val="32"/>
        </w:rPr>
        <w:t>Spring 2026</w:t>
      </w:r>
    </w:p>
    <w:p w14:paraId="35D94503" w14:textId="77777777" w:rsidR="00B91FD4" w:rsidRDefault="00B91FD4">
      <w:pPr>
        <w:rPr>
          <w:rFonts w:ascii="Aptos" w:eastAsia="Aptos" w:hAnsi="Aptos" w:cs="Aptos"/>
          <w:b/>
          <w:bCs/>
        </w:rPr>
      </w:pPr>
    </w:p>
    <w:p w14:paraId="6B39425B" w14:textId="77777777" w:rsidR="00B91FD4" w:rsidRDefault="00000000">
      <w:pPr>
        <w:rPr>
          <w:rFonts w:ascii="Aptos" w:eastAsia="Aptos" w:hAnsi="Aptos" w:cs="Aptos"/>
        </w:rPr>
      </w:pPr>
      <w:r>
        <w:rPr>
          <w:rFonts w:ascii="Aptos" w:eastAsia="Aptos" w:hAnsi="Aptos" w:cs="Aptos"/>
        </w:rPr>
        <w:t>Please use this document to support your promotion of our Cradle to Classroom partnership in the academic year 2025-26.</w:t>
      </w:r>
    </w:p>
    <w:p w14:paraId="0EB3831D" w14:textId="77777777" w:rsidR="00B91FD4" w:rsidRDefault="00B91FD4">
      <w:pPr>
        <w:rPr>
          <w:rFonts w:ascii="Aptos" w:eastAsia="Aptos" w:hAnsi="Aptos" w:cs="Aptos"/>
        </w:rPr>
      </w:pPr>
    </w:p>
    <w:p w14:paraId="17B9B226" w14:textId="77777777" w:rsidR="00B91FD4" w:rsidRDefault="00000000">
      <w:pPr>
        <w:rPr>
          <w:rFonts w:ascii="Aptos" w:eastAsia="Aptos" w:hAnsi="Aptos" w:cs="Aptos"/>
        </w:rPr>
      </w:pPr>
      <w:r>
        <w:rPr>
          <w:rFonts w:ascii="Aptos" w:eastAsia="Aptos" w:hAnsi="Aptos" w:cs="Aptos"/>
        </w:rPr>
        <w:t>Materials included are suggestions and should be used as appropriate to you / your organisation’s role and communication channels.</w:t>
      </w:r>
    </w:p>
    <w:p w14:paraId="49F421A3" w14:textId="77777777" w:rsidR="00B91FD4" w:rsidRDefault="00B91FD4">
      <w:pPr>
        <w:rPr>
          <w:rFonts w:ascii="Aptos" w:eastAsia="Aptos" w:hAnsi="Aptos" w:cs="Aptos"/>
        </w:rPr>
      </w:pPr>
    </w:p>
    <w:p w14:paraId="35BB4F25" w14:textId="77777777" w:rsidR="00B91FD4" w:rsidRDefault="00000000">
      <w:pPr>
        <w:rPr>
          <w:rFonts w:ascii="Aptos" w:eastAsia="Aptos" w:hAnsi="Aptos" w:cs="Aptos"/>
        </w:rPr>
      </w:pPr>
      <w:r>
        <w:rPr>
          <w:rFonts w:ascii="Aptos" w:eastAsia="Aptos" w:hAnsi="Aptos" w:cs="Aptos"/>
        </w:rPr>
        <w:t xml:space="preserve">All fliers can be downloaded at </w:t>
      </w:r>
      <w:hyperlink r:id="rId8">
        <w:r w:rsidR="00B91FD4">
          <w:rPr>
            <w:rFonts w:ascii="Aptos" w:eastAsia="Aptos" w:hAnsi="Aptos" w:cs="Aptos"/>
            <w:color w:val="467886"/>
            <w:u w:val="single"/>
          </w:rPr>
          <w:t>www.mtpt.org.uk/cradle-to-classroom-fliers</w:t>
        </w:r>
      </w:hyperlink>
      <w:r>
        <w:rPr>
          <w:rFonts w:ascii="Aptos" w:eastAsia="Aptos" w:hAnsi="Aptos" w:cs="Aptos"/>
        </w:rPr>
        <w:t xml:space="preserve"> </w:t>
      </w:r>
    </w:p>
    <w:p w14:paraId="6DD80B9D" w14:textId="77777777" w:rsidR="00B91FD4" w:rsidRDefault="00B91FD4">
      <w:pPr>
        <w:rPr>
          <w:rFonts w:ascii="Aptos" w:eastAsia="Aptos" w:hAnsi="Aptos" w:cs="Aptos"/>
        </w:rPr>
      </w:pPr>
    </w:p>
    <w:p w14:paraId="144289B0" w14:textId="77777777" w:rsidR="00B91FD4" w:rsidRDefault="00000000">
      <w:pPr>
        <w:rPr>
          <w:rFonts w:ascii="Aptos" w:eastAsia="Aptos" w:hAnsi="Aptos" w:cs="Aptos"/>
          <w:color w:val="FF0000"/>
        </w:rPr>
      </w:pPr>
      <w:r>
        <w:rPr>
          <w:rFonts w:ascii="Aptos" w:eastAsia="Aptos" w:hAnsi="Aptos" w:cs="Aptos"/>
          <w:color w:val="FF0000"/>
        </w:rPr>
        <w:t xml:space="preserve">Please </w:t>
      </w:r>
      <w:proofErr w:type="gramStart"/>
      <w:r>
        <w:rPr>
          <w:rFonts w:ascii="Aptos" w:eastAsia="Aptos" w:hAnsi="Aptos" w:cs="Aptos"/>
          <w:color w:val="FF0000"/>
        </w:rPr>
        <w:t>note:</w:t>
      </w:r>
      <w:proofErr w:type="gramEnd"/>
      <w:r>
        <w:rPr>
          <w:rFonts w:ascii="Aptos" w:eastAsia="Aptos" w:hAnsi="Aptos" w:cs="Aptos"/>
          <w:color w:val="FF0000"/>
        </w:rPr>
        <w:t xml:space="preserve"> anything in red needs you attention and adapting as appropriate to your context.</w:t>
      </w:r>
    </w:p>
    <w:p w14:paraId="57A8DDF5" w14:textId="77777777" w:rsidR="00B91FD4" w:rsidRDefault="00B91FD4">
      <w:pPr>
        <w:rPr>
          <w:rFonts w:ascii="Aptos" w:eastAsia="Aptos" w:hAnsi="Aptos" w:cs="Aptos"/>
        </w:rPr>
      </w:pPr>
    </w:p>
    <w:p w14:paraId="0457E29D" w14:textId="77777777" w:rsidR="00B91FD4" w:rsidRDefault="00000000">
      <w:pPr>
        <w:jc w:val="both"/>
        <w:rPr>
          <w:rFonts w:ascii="Aptos" w:eastAsia="Aptos" w:hAnsi="Aptos" w:cs="Aptos"/>
        </w:rPr>
      </w:pPr>
      <w:r>
        <w:rPr>
          <w:rFonts w:ascii="Aptos" w:eastAsia="Aptos" w:hAnsi="Aptos" w:cs="Aptos"/>
        </w:rPr>
        <w:t>The full Cradle to Classroom programme is open to state school colleagues in the following London (“</w:t>
      </w:r>
      <w:r>
        <w:rPr>
          <w:rFonts w:ascii="Aptos" w:eastAsia="Aptos" w:hAnsi="Aptos" w:cs="Aptos"/>
          <w:color w:val="00B050"/>
        </w:rPr>
        <w:t>green</w:t>
      </w:r>
      <w:r>
        <w:rPr>
          <w:rFonts w:ascii="Aptos" w:eastAsia="Aptos" w:hAnsi="Aptos" w:cs="Aptos"/>
        </w:rPr>
        <w:t>”) boroughs:</w:t>
      </w:r>
    </w:p>
    <w:p w14:paraId="3A9D5603" w14:textId="77777777" w:rsidR="00B91FD4" w:rsidRDefault="00B91FD4">
      <w:pPr>
        <w:jc w:val="both"/>
        <w:rPr>
          <w:rFonts w:ascii="Aptos" w:eastAsia="Aptos" w:hAnsi="Aptos" w:cs="Aptos"/>
        </w:rPr>
      </w:pPr>
    </w:p>
    <w:tbl>
      <w:tblPr>
        <w:tblStyle w:val="a"/>
        <w:tblW w:w="7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3128"/>
        <w:gridCol w:w="2254"/>
      </w:tblGrid>
      <w:tr w:rsidR="00B91FD4" w14:paraId="233D27F9" w14:textId="77777777">
        <w:trPr>
          <w:jc w:val="center"/>
        </w:trPr>
        <w:tc>
          <w:tcPr>
            <w:tcW w:w="2254" w:type="dxa"/>
          </w:tcPr>
          <w:p w14:paraId="40F974AD" w14:textId="77777777" w:rsidR="00B91FD4" w:rsidRDefault="00000000">
            <w:pPr>
              <w:jc w:val="both"/>
              <w:rPr>
                <w:rFonts w:ascii="Aptos" w:eastAsia="Aptos" w:hAnsi="Aptos" w:cs="Aptos"/>
                <w:color w:val="00B050"/>
              </w:rPr>
            </w:pPr>
            <w:r>
              <w:rPr>
                <w:rFonts w:ascii="Aptos" w:eastAsia="Aptos" w:hAnsi="Aptos" w:cs="Aptos"/>
                <w:color w:val="00B050"/>
              </w:rPr>
              <w:t>Barnet</w:t>
            </w:r>
          </w:p>
          <w:p w14:paraId="3CFDE48B" w14:textId="77777777" w:rsidR="00B91FD4" w:rsidRDefault="00000000">
            <w:pPr>
              <w:jc w:val="both"/>
              <w:rPr>
                <w:rFonts w:ascii="Aptos" w:eastAsia="Aptos" w:hAnsi="Aptos" w:cs="Aptos"/>
                <w:color w:val="00B050"/>
              </w:rPr>
            </w:pPr>
            <w:r>
              <w:rPr>
                <w:rFonts w:ascii="Aptos" w:eastAsia="Aptos" w:hAnsi="Aptos" w:cs="Aptos"/>
                <w:color w:val="00B050"/>
              </w:rPr>
              <w:t>Bexley</w:t>
            </w:r>
          </w:p>
          <w:p w14:paraId="73357E36" w14:textId="77777777" w:rsidR="00B91FD4" w:rsidRDefault="00000000">
            <w:pPr>
              <w:jc w:val="both"/>
              <w:rPr>
                <w:rFonts w:ascii="Aptos" w:eastAsia="Aptos" w:hAnsi="Aptos" w:cs="Aptos"/>
                <w:color w:val="00B050"/>
              </w:rPr>
            </w:pPr>
            <w:r>
              <w:rPr>
                <w:rFonts w:ascii="Aptos" w:eastAsia="Aptos" w:hAnsi="Aptos" w:cs="Aptos"/>
                <w:color w:val="00B050"/>
              </w:rPr>
              <w:t>Brent</w:t>
            </w:r>
          </w:p>
          <w:p w14:paraId="6637D606" w14:textId="77777777" w:rsidR="00B91FD4" w:rsidRDefault="00000000">
            <w:pPr>
              <w:jc w:val="both"/>
              <w:rPr>
                <w:rFonts w:ascii="Aptos" w:eastAsia="Aptos" w:hAnsi="Aptos" w:cs="Aptos"/>
                <w:color w:val="00B050"/>
              </w:rPr>
            </w:pPr>
            <w:r>
              <w:rPr>
                <w:rFonts w:ascii="Aptos" w:eastAsia="Aptos" w:hAnsi="Aptos" w:cs="Aptos"/>
                <w:color w:val="00B050"/>
              </w:rPr>
              <w:t>Bromley</w:t>
            </w:r>
          </w:p>
          <w:p w14:paraId="071AA07D" w14:textId="77777777" w:rsidR="00B91FD4" w:rsidRDefault="00000000">
            <w:pPr>
              <w:jc w:val="both"/>
              <w:rPr>
                <w:rFonts w:ascii="Aptos" w:eastAsia="Aptos" w:hAnsi="Aptos" w:cs="Aptos"/>
                <w:color w:val="00B050"/>
              </w:rPr>
            </w:pPr>
            <w:r>
              <w:rPr>
                <w:rFonts w:ascii="Aptos" w:eastAsia="Aptos" w:hAnsi="Aptos" w:cs="Aptos"/>
                <w:color w:val="00B050"/>
              </w:rPr>
              <w:t>Camden</w:t>
            </w:r>
          </w:p>
          <w:p w14:paraId="238B9C00" w14:textId="77777777" w:rsidR="00B91FD4" w:rsidRDefault="00000000">
            <w:pPr>
              <w:jc w:val="both"/>
              <w:rPr>
                <w:rFonts w:ascii="Aptos" w:eastAsia="Aptos" w:hAnsi="Aptos" w:cs="Aptos"/>
                <w:color w:val="00B050"/>
              </w:rPr>
            </w:pPr>
            <w:r>
              <w:rPr>
                <w:rFonts w:ascii="Aptos" w:eastAsia="Aptos" w:hAnsi="Aptos" w:cs="Aptos"/>
                <w:color w:val="00B050"/>
              </w:rPr>
              <w:t>City of London</w:t>
            </w:r>
          </w:p>
          <w:p w14:paraId="3DEC7581" w14:textId="77777777" w:rsidR="00B91FD4" w:rsidRDefault="00000000">
            <w:pPr>
              <w:jc w:val="both"/>
              <w:rPr>
                <w:rFonts w:ascii="Aptos" w:eastAsia="Aptos" w:hAnsi="Aptos" w:cs="Aptos"/>
                <w:color w:val="00B050"/>
              </w:rPr>
            </w:pPr>
            <w:r>
              <w:rPr>
                <w:rFonts w:ascii="Aptos" w:eastAsia="Aptos" w:hAnsi="Aptos" w:cs="Aptos"/>
                <w:color w:val="00B050"/>
              </w:rPr>
              <w:t>Croydon</w:t>
            </w:r>
          </w:p>
          <w:p w14:paraId="3364B6F9" w14:textId="77777777" w:rsidR="00B91FD4" w:rsidRDefault="00000000">
            <w:pPr>
              <w:jc w:val="both"/>
              <w:rPr>
                <w:rFonts w:ascii="Aptos" w:eastAsia="Aptos" w:hAnsi="Aptos" w:cs="Aptos"/>
                <w:color w:val="00B050"/>
              </w:rPr>
            </w:pPr>
            <w:r>
              <w:rPr>
                <w:rFonts w:ascii="Aptos" w:eastAsia="Aptos" w:hAnsi="Aptos" w:cs="Aptos"/>
                <w:color w:val="00B050"/>
              </w:rPr>
              <w:t>Havering</w:t>
            </w:r>
          </w:p>
          <w:p w14:paraId="39CC3185" w14:textId="77777777" w:rsidR="00B91FD4" w:rsidRDefault="00000000">
            <w:pPr>
              <w:jc w:val="both"/>
              <w:rPr>
                <w:rFonts w:ascii="Aptos" w:eastAsia="Aptos" w:hAnsi="Aptos" w:cs="Aptos"/>
                <w:color w:val="00B050"/>
              </w:rPr>
            </w:pPr>
            <w:r>
              <w:rPr>
                <w:rFonts w:ascii="Aptos" w:eastAsia="Aptos" w:hAnsi="Aptos" w:cs="Aptos"/>
                <w:color w:val="00B050"/>
              </w:rPr>
              <w:t xml:space="preserve">Newham </w:t>
            </w:r>
          </w:p>
        </w:tc>
        <w:tc>
          <w:tcPr>
            <w:tcW w:w="3128" w:type="dxa"/>
          </w:tcPr>
          <w:p w14:paraId="69948498" w14:textId="77777777" w:rsidR="00B91FD4" w:rsidRDefault="00000000">
            <w:pPr>
              <w:jc w:val="both"/>
              <w:rPr>
                <w:rFonts w:ascii="Aptos" w:eastAsia="Aptos" w:hAnsi="Aptos" w:cs="Aptos"/>
                <w:color w:val="00B050"/>
              </w:rPr>
            </w:pPr>
            <w:r>
              <w:rPr>
                <w:rFonts w:ascii="Aptos" w:eastAsia="Aptos" w:hAnsi="Aptos" w:cs="Aptos"/>
                <w:color w:val="00B050"/>
              </w:rPr>
              <w:t xml:space="preserve">Enfield </w:t>
            </w:r>
          </w:p>
          <w:p w14:paraId="01AFADCA" w14:textId="77777777" w:rsidR="00B91FD4" w:rsidRDefault="00000000">
            <w:pPr>
              <w:jc w:val="both"/>
              <w:rPr>
                <w:rFonts w:ascii="Aptos" w:eastAsia="Aptos" w:hAnsi="Aptos" w:cs="Aptos"/>
                <w:color w:val="00B050"/>
              </w:rPr>
            </w:pPr>
            <w:r>
              <w:rPr>
                <w:rFonts w:ascii="Aptos" w:eastAsia="Aptos" w:hAnsi="Aptos" w:cs="Aptos"/>
                <w:color w:val="00B050"/>
              </w:rPr>
              <w:t>Greenwich</w:t>
            </w:r>
          </w:p>
          <w:p w14:paraId="4BAAC771" w14:textId="77777777" w:rsidR="00B91FD4" w:rsidRDefault="00000000">
            <w:pPr>
              <w:jc w:val="both"/>
              <w:rPr>
                <w:rFonts w:ascii="Aptos" w:eastAsia="Aptos" w:hAnsi="Aptos" w:cs="Aptos"/>
                <w:color w:val="00B050"/>
              </w:rPr>
            </w:pPr>
            <w:r>
              <w:rPr>
                <w:rFonts w:ascii="Aptos" w:eastAsia="Aptos" w:hAnsi="Aptos" w:cs="Aptos"/>
                <w:color w:val="00B050"/>
              </w:rPr>
              <w:t xml:space="preserve">Hammersmith and </w:t>
            </w:r>
            <w:proofErr w:type="spellStart"/>
            <w:r>
              <w:rPr>
                <w:rFonts w:ascii="Aptos" w:eastAsia="Aptos" w:hAnsi="Aptos" w:cs="Aptos"/>
                <w:color w:val="00B050"/>
              </w:rPr>
              <w:t>Fullham</w:t>
            </w:r>
            <w:proofErr w:type="spellEnd"/>
          </w:p>
          <w:p w14:paraId="71B22892" w14:textId="77777777" w:rsidR="00B91FD4" w:rsidRDefault="00000000">
            <w:pPr>
              <w:jc w:val="both"/>
              <w:rPr>
                <w:rFonts w:ascii="Aptos" w:eastAsia="Aptos" w:hAnsi="Aptos" w:cs="Aptos"/>
                <w:color w:val="00B050"/>
              </w:rPr>
            </w:pPr>
            <w:r>
              <w:rPr>
                <w:rFonts w:ascii="Aptos" w:eastAsia="Aptos" w:hAnsi="Aptos" w:cs="Aptos"/>
                <w:color w:val="00B050"/>
              </w:rPr>
              <w:t>Haringey</w:t>
            </w:r>
          </w:p>
          <w:p w14:paraId="5ACB56CF" w14:textId="77777777" w:rsidR="00B91FD4" w:rsidRDefault="00000000">
            <w:pPr>
              <w:jc w:val="both"/>
              <w:rPr>
                <w:rFonts w:ascii="Aptos" w:eastAsia="Aptos" w:hAnsi="Aptos" w:cs="Aptos"/>
                <w:color w:val="00B050"/>
              </w:rPr>
            </w:pPr>
            <w:r>
              <w:rPr>
                <w:rFonts w:ascii="Aptos" w:eastAsia="Aptos" w:hAnsi="Aptos" w:cs="Aptos"/>
                <w:color w:val="00B050"/>
              </w:rPr>
              <w:t>Islington</w:t>
            </w:r>
          </w:p>
          <w:p w14:paraId="45CE2116" w14:textId="77777777" w:rsidR="00B91FD4" w:rsidRDefault="00000000">
            <w:pPr>
              <w:jc w:val="both"/>
              <w:rPr>
                <w:rFonts w:ascii="Aptos" w:eastAsia="Aptos" w:hAnsi="Aptos" w:cs="Aptos"/>
                <w:color w:val="00B050"/>
              </w:rPr>
            </w:pPr>
            <w:r>
              <w:rPr>
                <w:rFonts w:ascii="Aptos" w:eastAsia="Aptos" w:hAnsi="Aptos" w:cs="Aptos"/>
                <w:color w:val="00B050"/>
              </w:rPr>
              <w:t>Kensington and Chelsea</w:t>
            </w:r>
          </w:p>
          <w:p w14:paraId="0FD81353" w14:textId="77777777" w:rsidR="00B91FD4" w:rsidRDefault="00000000">
            <w:pPr>
              <w:jc w:val="both"/>
              <w:rPr>
                <w:rFonts w:ascii="Aptos" w:eastAsia="Aptos" w:hAnsi="Aptos" w:cs="Aptos"/>
                <w:color w:val="00B050"/>
              </w:rPr>
            </w:pPr>
            <w:r>
              <w:rPr>
                <w:rFonts w:ascii="Aptos" w:eastAsia="Aptos" w:hAnsi="Aptos" w:cs="Aptos"/>
                <w:color w:val="00B050"/>
              </w:rPr>
              <w:t>Kingston-upon-Thames</w:t>
            </w:r>
          </w:p>
          <w:p w14:paraId="6F6A11D2" w14:textId="77777777" w:rsidR="00B91FD4" w:rsidRDefault="00000000">
            <w:pPr>
              <w:jc w:val="both"/>
              <w:rPr>
                <w:rFonts w:ascii="Aptos" w:eastAsia="Aptos" w:hAnsi="Aptos" w:cs="Aptos"/>
                <w:color w:val="00B050"/>
              </w:rPr>
            </w:pPr>
            <w:r>
              <w:rPr>
                <w:rFonts w:ascii="Aptos" w:eastAsia="Aptos" w:hAnsi="Aptos" w:cs="Aptos"/>
                <w:color w:val="00B050"/>
              </w:rPr>
              <w:t>Lambeth</w:t>
            </w:r>
          </w:p>
          <w:p w14:paraId="533A87BE" w14:textId="77777777" w:rsidR="00B91FD4" w:rsidRDefault="00000000">
            <w:pPr>
              <w:jc w:val="both"/>
              <w:rPr>
                <w:rFonts w:ascii="Aptos" w:eastAsia="Aptos" w:hAnsi="Aptos" w:cs="Aptos"/>
                <w:color w:val="00B050"/>
              </w:rPr>
            </w:pPr>
            <w:r>
              <w:rPr>
                <w:rFonts w:ascii="Aptos" w:eastAsia="Aptos" w:hAnsi="Aptos" w:cs="Aptos"/>
                <w:color w:val="00B050"/>
              </w:rPr>
              <w:t>Barking and Dagenham</w:t>
            </w:r>
          </w:p>
          <w:p w14:paraId="077677CB" w14:textId="77777777" w:rsidR="00B91FD4" w:rsidRDefault="00000000">
            <w:pPr>
              <w:jc w:val="both"/>
              <w:rPr>
                <w:rFonts w:ascii="Aptos" w:eastAsia="Aptos" w:hAnsi="Aptos" w:cs="Aptos"/>
                <w:color w:val="00B050"/>
              </w:rPr>
            </w:pPr>
            <w:r>
              <w:rPr>
                <w:rFonts w:ascii="Aptos" w:eastAsia="Aptos" w:hAnsi="Aptos" w:cs="Aptos"/>
                <w:color w:val="00B050"/>
              </w:rPr>
              <w:t>Hillingdon</w:t>
            </w:r>
          </w:p>
        </w:tc>
        <w:tc>
          <w:tcPr>
            <w:tcW w:w="2254" w:type="dxa"/>
          </w:tcPr>
          <w:p w14:paraId="66DE4C35" w14:textId="77777777" w:rsidR="00B91FD4" w:rsidRDefault="00000000">
            <w:pPr>
              <w:jc w:val="both"/>
              <w:rPr>
                <w:rFonts w:ascii="Aptos" w:eastAsia="Aptos" w:hAnsi="Aptos" w:cs="Aptos"/>
                <w:color w:val="00B050"/>
              </w:rPr>
            </w:pPr>
            <w:r>
              <w:rPr>
                <w:rFonts w:ascii="Aptos" w:eastAsia="Aptos" w:hAnsi="Aptos" w:cs="Aptos"/>
                <w:color w:val="00B050"/>
              </w:rPr>
              <w:t>Lewisham Redbridge</w:t>
            </w:r>
          </w:p>
          <w:p w14:paraId="791E868F" w14:textId="77777777" w:rsidR="00B91FD4" w:rsidRDefault="00000000">
            <w:pPr>
              <w:jc w:val="both"/>
              <w:rPr>
                <w:rFonts w:ascii="Aptos" w:eastAsia="Aptos" w:hAnsi="Aptos" w:cs="Aptos"/>
                <w:color w:val="00B050"/>
              </w:rPr>
            </w:pPr>
            <w:r>
              <w:rPr>
                <w:rFonts w:ascii="Aptos" w:eastAsia="Aptos" w:hAnsi="Aptos" w:cs="Aptos"/>
                <w:color w:val="00B050"/>
              </w:rPr>
              <w:t>Southwark</w:t>
            </w:r>
          </w:p>
          <w:p w14:paraId="231D1F13" w14:textId="77777777" w:rsidR="00B91FD4" w:rsidRDefault="00000000">
            <w:pPr>
              <w:jc w:val="both"/>
              <w:rPr>
                <w:rFonts w:ascii="Aptos" w:eastAsia="Aptos" w:hAnsi="Aptos" w:cs="Aptos"/>
                <w:color w:val="00B050"/>
              </w:rPr>
            </w:pPr>
            <w:r>
              <w:rPr>
                <w:rFonts w:ascii="Aptos" w:eastAsia="Aptos" w:hAnsi="Aptos" w:cs="Aptos"/>
                <w:color w:val="00B050"/>
              </w:rPr>
              <w:t>Sutton</w:t>
            </w:r>
          </w:p>
          <w:p w14:paraId="2F3DF0CC" w14:textId="77777777" w:rsidR="00B91FD4" w:rsidRDefault="00000000">
            <w:pPr>
              <w:jc w:val="both"/>
              <w:rPr>
                <w:rFonts w:ascii="Aptos" w:eastAsia="Aptos" w:hAnsi="Aptos" w:cs="Aptos"/>
                <w:color w:val="00B050"/>
              </w:rPr>
            </w:pPr>
            <w:r>
              <w:rPr>
                <w:rFonts w:ascii="Aptos" w:eastAsia="Aptos" w:hAnsi="Aptos" w:cs="Aptos"/>
                <w:color w:val="00B050"/>
              </w:rPr>
              <w:t>Tower Hamlets</w:t>
            </w:r>
          </w:p>
          <w:p w14:paraId="764B943A" w14:textId="77777777" w:rsidR="00B91FD4" w:rsidRDefault="00000000">
            <w:pPr>
              <w:jc w:val="both"/>
              <w:rPr>
                <w:rFonts w:ascii="Aptos" w:eastAsia="Aptos" w:hAnsi="Aptos" w:cs="Aptos"/>
                <w:color w:val="00B050"/>
              </w:rPr>
            </w:pPr>
            <w:r>
              <w:rPr>
                <w:rFonts w:ascii="Aptos" w:eastAsia="Aptos" w:hAnsi="Aptos" w:cs="Aptos"/>
                <w:color w:val="00B050"/>
              </w:rPr>
              <w:t>Westminster</w:t>
            </w:r>
          </w:p>
          <w:p w14:paraId="4C827845" w14:textId="77777777" w:rsidR="00B91FD4" w:rsidRDefault="00000000">
            <w:pPr>
              <w:jc w:val="both"/>
              <w:rPr>
                <w:rFonts w:ascii="Aptos" w:eastAsia="Aptos" w:hAnsi="Aptos" w:cs="Aptos"/>
                <w:color w:val="00B050"/>
              </w:rPr>
            </w:pPr>
            <w:r>
              <w:rPr>
                <w:rFonts w:ascii="Aptos" w:eastAsia="Aptos" w:hAnsi="Aptos" w:cs="Aptos"/>
                <w:color w:val="00B050"/>
              </w:rPr>
              <w:t>Waltham Forest</w:t>
            </w:r>
          </w:p>
          <w:p w14:paraId="444CCB01" w14:textId="77777777" w:rsidR="00B91FD4" w:rsidRDefault="00000000">
            <w:pPr>
              <w:jc w:val="both"/>
              <w:rPr>
                <w:rFonts w:ascii="Aptos" w:eastAsia="Aptos" w:hAnsi="Aptos" w:cs="Aptos"/>
                <w:color w:val="00B050"/>
              </w:rPr>
            </w:pPr>
            <w:r>
              <w:rPr>
                <w:rFonts w:ascii="Aptos" w:eastAsia="Aptos" w:hAnsi="Aptos" w:cs="Aptos"/>
                <w:color w:val="00B050"/>
              </w:rPr>
              <w:t>Hackney</w:t>
            </w:r>
          </w:p>
          <w:p w14:paraId="5114BA55" w14:textId="77777777" w:rsidR="00B91FD4" w:rsidRDefault="00000000">
            <w:pPr>
              <w:jc w:val="both"/>
              <w:rPr>
                <w:rFonts w:ascii="Aptos" w:eastAsia="Aptos" w:hAnsi="Aptos" w:cs="Aptos"/>
                <w:color w:val="00B050"/>
              </w:rPr>
            </w:pPr>
            <w:r>
              <w:rPr>
                <w:rFonts w:ascii="Aptos" w:eastAsia="Aptos" w:hAnsi="Aptos" w:cs="Aptos"/>
                <w:color w:val="00B050"/>
              </w:rPr>
              <w:t>Richmond</w:t>
            </w:r>
          </w:p>
        </w:tc>
      </w:tr>
    </w:tbl>
    <w:p w14:paraId="7C332DCE" w14:textId="77777777" w:rsidR="00B91FD4" w:rsidRDefault="00B91FD4">
      <w:pPr>
        <w:jc w:val="both"/>
        <w:rPr>
          <w:rFonts w:ascii="Aptos" w:eastAsia="Aptos" w:hAnsi="Aptos" w:cs="Aptos"/>
        </w:rPr>
      </w:pPr>
    </w:p>
    <w:p w14:paraId="52713A6F" w14:textId="77777777" w:rsidR="00B91FD4" w:rsidRDefault="00000000">
      <w:pPr>
        <w:jc w:val="both"/>
        <w:rPr>
          <w:rFonts w:ascii="Aptos" w:eastAsia="Aptos" w:hAnsi="Aptos" w:cs="Aptos"/>
        </w:rPr>
      </w:pPr>
      <w:r>
        <w:rPr>
          <w:rFonts w:ascii="Aptos" w:eastAsia="Aptos" w:hAnsi="Aptos" w:cs="Aptos"/>
        </w:rPr>
        <w:t>The first two programmes (Parental Leave group coaching programme / Return to Work workshops) are available to all state school colleagues in the London.</w:t>
      </w:r>
    </w:p>
    <w:p w14:paraId="5CDBA53D" w14:textId="77777777" w:rsidR="00B91FD4" w:rsidRDefault="00B91FD4">
      <w:pPr>
        <w:jc w:val="both"/>
        <w:rPr>
          <w:rFonts w:ascii="Aptos" w:eastAsia="Aptos" w:hAnsi="Aptos" w:cs="Aptos"/>
        </w:rPr>
      </w:pPr>
    </w:p>
    <w:p w14:paraId="715F0B18" w14:textId="77777777" w:rsidR="00B91FD4" w:rsidRDefault="00000000">
      <w:pPr>
        <w:jc w:val="both"/>
        <w:rPr>
          <w:rFonts w:ascii="Aptos" w:eastAsia="Aptos" w:hAnsi="Aptos" w:cs="Aptos"/>
          <w:color w:val="00B0F0"/>
        </w:rPr>
      </w:pPr>
      <w:r>
        <w:rPr>
          <w:rFonts w:ascii="Aptos" w:eastAsia="Aptos" w:hAnsi="Aptos" w:cs="Aptos"/>
          <w:color w:val="00B0F0"/>
        </w:rPr>
        <w:t xml:space="preserve">Funded access to our Sustain and Grow group coaching programme is </w:t>
      </w:r>
      <w:r>
        <w:rPr>
          <w:rFonts w:ascii="Aptos" w:eastAsia="Aptos" w:hAnsi="Aptos" w:cs="Aptos"/>
          <w:b/>
          <w:bCs/>
          <w:i/>
          <w:iCs/>
          <w:color w:val="00B0F0"/>
        </w:rPr>
        <w:t>NOT</w:t>
      </w:r>
      <w:r>
        <w:rPr>
          <w:rFonts w:ascii="Aptos" w:eastAsia="Aptos" w:hAnsi="Aptos" w:cs="Aptos"/>
          <w:color w:val="00B0F0"/>
        </w:rPr>
        <w:t xml:space="preserve"> available for colleagues in the following (“blue”) boroughs:</w:t>
      </w:r>
    </w:p>
    <w:p w14:paraId="6639942C" w14:textId="77777777" w:rsidR="00B91FD4" w:rsidRDefault="00B91FD4">
      <w:pPr>
        <w:jc w:val="both"/>
        <w:rPr>
          <w:rFonts w:ascii="Aptos" w:eastAsia="Aptos" w:hAnsi="Aptos" w:cs="Aptos"/>
          <w:color w:val="00B0F0"/>
        </w:rPr>
      </w:pPr>
    </w:p>
    <w:tbl>
      <w:tblPr>
        <w:tblStyle w:val="a0"/>
        <w:tblW w:w="4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126"/>
      </w:tblGrid>
      <w:tr w:rsidR="00B91FD4" w14:paraId="2ED7597A" w14:textId="77777777">
        <w:trPr>
          <w:jc w:val="center"/>
        </w:trPr>
        <w:tc>
          <w:tcPr>
            <w:tcW w:w="2689" w:type="dxa"/>
          </w:tcPr>
          <w:p w14:paraId="49F650F2" w14:textId="77777777" w:rsidR="00B91FD4" w:rsidRDefault="00000000">
            <w:pPr>
              <w:jc w:val="both"/>
              <w:rPr>
                <w:rFonts w:ascii="Aptos" w:eastAsia="Aptos" w:hAnsi="Aptos" w:cs="Aptos"/>
                <w:color w:val="00B0F0"/>
              </w:rPr>
            </w:pPr>
            <w:r>
              <w:rPr>
                <w:rFonts w:ascii="Aptos" w:eastAsia="Aptos" w:hAnsi="Aptos" w:cs="Aptos"/>
                <w:color w:val="00B0F0"/>
              </w:rPr>
              <w:t>Ealing</w:t>
            </w:r>
          </w:p>
          <w:p w14:paraId="098C4283" w14:textId="77777777" w:rsidR="00B91FD4" w:rsidRDefault="00000000">
            <w:pPr>
              <w:jc w:val="both"/>
              <w:rPr>
                <w:rFonts w:ascii="Aptos" w:eastAsia="Aptos" w:hAnsi="Aptos" w:cs="Aptos"/>
                <w:color w:val="00B0F0"/>
              </w:rPr>
            </w:pPr>
            <w:r>
              <w:rPr>
                <w:rFonts w:ascii="Aptos" w:eastAsia="Aptos" w:hAnsi="Aptos" w:cs="Aptos"/>
                <w:color w:val="00B0F0"/>
              </w:rPr>
              <w:t>Harrow</w:t>
            </w:r>
          </w:p>
          <w:p w14:paraId="64E052F6" w14:textId="77777777" w:rsidR="00B91FD4" w:rsidRDefault="00000000">
            <w:pPr>
              <w:jc w:val="both"/>
              <w:rPr>
                <w:rFonts w:ascii="Aptos" w:eastAsia="Aptos" w:hAnsi="Aptos" w:cs="Aptos"/>
                <w:color w:val="00B0F0"/>
              </w:rPr>
            </w:pPr>
            <w:r>
              <w:rPr>
                <w:rFonts w:ascii="Aptos" w:eastAsia="Aptos" w:hAnsi="Aptos" w:cs="Aptos"/>
                <w:color w:val="00B0F0"/>
              </w:rPr>
              <w:t>Wandsworth</w:t>
            </w:r>
          </w:p>
        </w:tc>
        <w:tc>
          <w:tcPr>
            <w:tcW w:w="2126" w:type="dxa"/>
          </w:tcPr>
          <w:p w14:paraId="0CDB8A20" w14:textId="77777777" w:rsidR="00B91FD4" w:rsidRDefault="00000000">
            <w:pPr>
              <w:jc w:val="both"/>
              <w:rPr>
                <w:rFonts w:ascii="Aptos" w:eastAsia="Aptos" w:hAnsi="Aptos" w:cs="Aptos"/>
                <w:color w:val="00B0F0"/>
              </w:rPr>
            </w:pPr>
            <w:r>
              <w:rPr>
                <w:rFonts w:ascii="Aptos" w:eastAsia="Aptos" w:hAnsi="Aptos" w:cs="Aptos"/>
                <w:color w:val="00B0F0"/>
              </w:rPr>
              <w:t>Hounslow</w:t>
            </w:r>
          </w:p>
          <w:p w14:paraId="5D4EB089" w14:textId="77777777" w:rsidR="00B91FD4" w:rsidRDefault="00000000">
            <w:pPr>
              <w:jc w:val="both"/>
              <w:rPr>
                <w:rFonts w:ascii="Aptos" w:eastAsia="Aptos" w:hAnsi="Aptos" w:cs="Aptos"/>
                <w:color w:val="00B0F0"/>
              </w:rPr>
            </w:pPr>
            <w:r>
              <w:rPr>
                <w:rFonts w:ascii="Aptos" w:eastAsia="Aptos" w:hAnsi="Aptos" w:cs="Aptos"/>
                <w:color w:val="00B0F0"/>
              </w:rPr>
              <w:t>Merton</w:t>
            </w:r>
          </w:p>
        </w:tc>
      </w:tr>
    </w:tbl>
    <w:p w14:paraId="169071C4" w14:textId="77777777" w:rsidR="00B91FD4" w:rsidRDefault="00B91FD4">
      <w:pPr>
        <w:jc w:val="both"/>
        <w:rPr>
          <w:rFonts w:ascii="Aptos" w:eastAsia="Aptos" w:hAnsi="Aptos" w:cs="Aptos"/>
          <w:color w:val="00B0F0"/>
        </w:rPr>
      </w:pPr>
    </w:p>
    <w:p w14:paraId="3E693AE1" w14:textId="77777777" w:rsidR="00B91FD4" w:rsidRDefault="00000000">
      <w:pPr>
        <w:jc w:val="both"/>
        <w:rPr>
          <w:rFonts w:ascii="Aptos" w:eastAsia="Aptos" w:hAnsi="Aptos" w:cs="Aptos"/>
        </w:rPr>
      </w:pPr>
      <w:r>
        <w:rPr>
          <w:rFonts w:ascii="Aptos" w:eastAsia="Aptos" w:hAnsi="Aptos" w:cs="Aptos"/>
        </w:rPr>
        <w:lastRenderedPageBreak/>
        <w:t xml:space="preserve"> “State school colleagues” includes support staff, leaders and central Trust colleagues, not just teachers – and is also inclusive of fathers.</w:t>
      </w:r>
    </w:p>
    <w:p w14:paraId="660498EF" w14:textId="77777777" w:rsidR="00B91FD4" w:rsidRDefault="00B91FD4">
      <w:pPr>
        <w:rPr>
          <w:rFonts w:ascii="Aptos" w:eastAsia="Aptos" w:hAnsi="Aptos" w:cs="Aptos"/>
          <w:b/>
          <w:bCs/>
        </w:rPr>
      </w:pPr>
    </w:p>
    <w:p w14:paraId="596C08CD" w14:textId="6C8B1E4B" w:rsidR="00B91FD4" w:rsidRDefault="00695375">
      <w:pPr>
        <w:rPr>
          <w:rFonts w:ascii="Aptos" w:eastAsia="Aptos" w:hAnsi="Aptos" w:cs="Aptos"/>
          <w:b/>
          <w:bCs/>
        </w:rPr>
      </w:pPr>
      <w:r w:rsidRPr="001D4E3F">
        <w:rPr>
          <w:rFonts w:ascii="Aptos" w:eastAsiaTheme="minorHAnsi" w:hAnsi="Aptos" w:cstheme="minorBidi"/>
          <w:b/>
          <w:bCs/>
          <w:noProof/>
          <w:kern w:val="2"/>
          <w:lang w:eastAsia="en-US"/>
          <w14:ligatures w14:val="standardContextual"/>
        </w:rPr>
        <w:drawing>
          <wp:inline distT="0" distB="0" distL="0" distR="0" wp14:anchorId="30160A59" wp14:editId="52EE5FC9">
            <wp:extent cx="5731510" cy="3223895"/>
            <wp:effectExtent l="0" t="0" r="0" b="1905"/>
            <wp:docPr id="526465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65764" name=""/>
                    <pic:cNvPicPr/>
                  </pic:nvPicPr>
                  <pic:blipFill>
                    <a:blip r:embed="rId9"/>
                    <a:stretch>
                      <a:fillRect/>
                    </a:stretch>
                  </pic:blipFill>
                  <pic:spPr>
                    <a:xfrm>
                      <a:off x="0" y="0"/>
                      <a:ext cx="5731510" cy="3223895"/>
                    </a:xfrm>
                    <a:prstGeom prst="rect">
                      <a:avLst/>
                    </a:prstGeom>
                  </pic:spPr>
                </pic:pic>
              </a:graphicData>
            </a:graphic>
          </wp:inline>
        </w:drawing>
      </w:r>
      <w:r>
        <w:rPr>
          <w:rFonts w:ascii="Aptos" w:eastAsia="Aptos" w:hAnsi="Aptos" w:cs="Aptos"/>
          <w:b/>
          <w:bCs/>
        </w:rPr>
        <w:t xml:space="preserve"> </w:t>
      </w:r>
    </w:p>
    <w:p w14:paraId="209A839B" w14:textId="77777777" w:rsidR="00B91FD4" w:rsidRDefault="00B91FD4">
      <w:pPr>
        <w:rPr>
          <w:rFonts w:ascii="Aptos" w:eastAsia="Aptos" w:hAnsi="Aptos" w:cs="Aptos"/>
          <w:b/>
          <w:bCs/>
        </w:rPr>
      </w:pPr>
    </w:p>
    <w:p w14:paraId="62B790B2" w14:textId="77777777" w:rsidR="00B91FD4" w:rsidRDefault="00000000">
      <w:pPr>
        <w:rPr>
          <w:rFonts w:ascii="Aptos" w:eastAsia="Aptos" w:hAnsi="Aptos" w:cs="Aptos"/>
          <w:b/>
          <w:bCs/>
        </w:rPr>
      </w:pPr>
      <w:r>
        <w:br w:type="page"/>
      </w:r>
    </w:p>
    <w:p w14:paraId="3736F021" w14:textId="77777777" w:rsidR="00B91FD4" w:rsidRDefault="00000000">
      <w:pPr>
        <w:rPr>
          <w:rFonts w:ascii="Aptos" w:eastAsia="Aptos" w:hAnsi="Aptos" w:cs="Aptos"/>
          <w:b/>
          <w:bCs/>
        </w:rPr>
      </w:pPr>
      <w:r>
        <w:rPr>
          <w:rFonts w:ascii="Aptos" w:eastAsia="Aptos" w:hAnsi="Aptos" w:cs="Aptos"/>
          <w:b/>
          <w:bCs/>
        </w:rPr>
        <w:lastRenderedPageBreak/>
        <w:t>Contents</w:t>
      </w:r>
    </w:p>
    <w:p w14:paraId="51A6F84E" w14:textId="77777777" w:rsidR="00B91FD4" w:rsidRDefault="00B91FD4">
      <w:pPr>
        <w:rPr>
          <w:rFonts w:ascii="Aptos" w:eastAsia="Aptos" w:hAnsi="Aptos" w:cs="Aptos"/>
          <w:b/>
          <w:bCs/>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
        <w:gridCol w:w="2168"/>
        <w:gridCol w:w="1701"/>
        <w:gridCol w:w="1985"/>
        <w:gridCol w:w="2358"/>
      </w:tblGrid>
      <w:tr w:rsidR="00B91FD4" w14:paraId="018510FE" w14:textId="77777777">
        <w:tc>
          <w:tcPr>
            <w:tcW w:w="804" w:type="dxa"/>
          </w:tcPr>
          <w:p w14:paraId="0D90ABC5" w14:textId="77777777" w:rsidR="00B91FD4" w:rsidRDefault="00000000">
            <w:pPr>
              <w:jc w:val="center"/>
              <w:rPr>
                <w:rFonts w:ascii="Aptos" w:eastAsia="Aptos" w:hAnsi="Aptos" w:cs="Aptos"/>
                <w:b/>
                <w:bCs/>
              </w:rPr>
            </w:pPr>
            <w:r>
              <w:rPr>
                <w:rFonts w:ascii="Aptos" w:eastAsia="Aptos" w:hAnsi="Aptos" w:cs="Aptos"/>
                <w:b/>
                <w:bCs/>
              </w:rPr>
              <w:t>Page</w:t>
            </w:r>
          </w:p>
        </w:tc>
        <w:tc>
          <w:tcPr>
            <w:tcW w:w="2168" w:type="dxa"/>
          </w:tcPr>
          <w:p w14:paraId="021A5978" w14:textId="77777777" w:rsidR="00B91FD4" w:rsidRDefault="00000000">
            <w:pPr>
              <w:jc w:val="center"/>
              <w:rPr>
                <w:rFonts w:ascii="Aptos" w:eastAsia="Aptos" w:hAnsi="Aptos" w:cs="Aptos"/>
                <w:b/>
                <w:bCs/>
              </w:rPr>
            </w:pPr>
            <w:r>
              <w:rPr>
                <w:rFonts w:ascii="Aptos" w:eastAsia="Aptos" w:hAnsi="Aptos" w:cs="Aptos"/>
                <w:b/>
                <w:bCs/>
              </w:rPr>
              <w:t>Focus</w:t>
            </w:r>
          </w:p>
        </w:tc>
        <w:tc>
          <w:tcPr>
            <w:tcW w:w="1701" w:type="dxa"/>
          </w:tcPr>
          <w:p w14:paraId="47E70D36" w14:textId="77777777" w:rsidR="00B91FD4" w:rsidRDefault="00000000">
            <w:pPr>
              <w:jc w:val="center"/>
              <w:rPr>
                <w:rFonts w:ascii="Aptos" w:eastAsia="Aptos" w:hAnsi="Aptos" w:cs="Aptos"/>
                <w:b/>
                <w:bCs/>
              </w:rPr>
            </w:pPr>
            <w:r>
              <w:rPr>
                <w:rFonts w:ascii="Aptos" w:eastAsia="Aptos" w:hAnsi="Aptos" w:cs="Aptos"/>
                <w:b/>
                <w:bCs/>
              </w:rPr>
              <w:t>Format</w:t>
            </w:r>
          </w:p>
        </w:tc>
        <w:tc>
          <w:tcPr>
            <w:tcW w:w="1985" w:type="dxa"/>
          </w:tcPr>
          <w:p w14:paraId="05F2A870" w14:textId="77777777" w:rsidR="00B91FD4" w:rsidRDefault="00000000">
            <w:pPr>
              <w:jc w:val="center"/>
              <w:rPr>
                <w:rFonts w:ascii="Aptos" w:eastAsia="Aptos" w:hAnsi="Aptos" w:cs="Aptos"/>
                <w:b/>
                <w:bCs/>
              </w:rPr>
            </w:pPr>
            <w:r>
              <w:rPr>
                <w:rFonts w:ascii="Aptos" w:eastAsia="Aptos" w:hAnsi="Aptos" w:cs="Aptos"/>
                <w:b/>
                <w:bCs/>
              </w:rPr>
              <w:t>When to Use It?</w:t>
            </w:r>
          </w:p>
        </w:tc>
        <w:tc>
          <w:tcPr>
            <w:tcW w:w="2358" w:type="dxa"/>
          </w:tcPr>
          <w:p w14:paraId="493496AC" w14:textId="77777777" w:rsidR="00B91FD4" w:rsidRDefault="00000000">
            <w:pPr>
              <w:jc w:val="center"/>
              <w:rPr>
                <w:rFonts w:ascii="Aptos" w:eastAsia="Aptos" w:hAnsi="Aptos" w:cs="Aptos"/>
                <w:b/>
                <w:bCs/>
              </w:rPr>
            </w:pPr>
            <w:r>
              <w:rPr>
                <w:rFonts w:ascii="Aptos" w:eastAsia="Aptos" w:hAnsi="Aptos" w:cs="Aptos"/>
                <w:b/>
                <w:bCs/>
              </w:rPr>
              <w:t>Where to Use It?</w:t>
            </w:r>
          </w:p>
        </w:tc>
      </w:tr>
      <w:tr w:rsidR="00B91FD4" w14:paraId="74D0F297" w14:textId="77777777">
        <w:tc>
          <w:tcPr>
            <w:tcW w:w="804" w:type="dxa"/>
          </w:tcPr>
          <w:p w14:paraId="68E97ED8" w14:textId="77777777" w:rsidR="00B91FD4" w:rsidRDefault="00000000">
            <w:pPr>
              <w:jc w:val="center"/>
              <w:rPr>
                <w:rFonts w:ascii="Aptos" w:eastAsia="Aptos" w:hAnsi="Aptos" w:cs="Aptos"/>
                <w:b/>
                <w:bCs/>
              </w:rPr>
            </w:pPr>
            <w:r>
              <w:rPr>
                <w:rFonts w:ascii="Aptos" w:eastAsia="Aptos" w:hAnsi="Aptos" w:cs="Aptos"/>
                <w:b/>
                <w:bCs/>
              </w:rPr>
              <w:t>5</w:t>
            </w:r>
          </w:p>
        </w:tc>
        <w:tc>
          <w:tcPr>
            <w:tcW w:w="8212" w:type="dxa"/>
            <w:gridSpan w:val="4"/>
          </w:tcPr>
          <w:p w14:paraId="60B40281" w14:textId="77777777" w:rsidR="00B91FD4" w:rsidRDefault="00000000">
            <w:pPr>
              <w:rPr>
                <w:rFonts w:ascii="Aptos" w:eastAsia="Aptos" w:hAnsi="Aptos" w:cs="Aptos"/>
              </w:rPr>
            </w:pPr>
            <w:r>
              <w:rPr>
                <w:rFonts w:ascii="Aptos" w:eastAsia="Aptos" w:hAnsi="Aptos" w:cs="Aptos"/>
              </w:rPr>
              <w:t xml:space="preserve">Allocation and Engagement – </w:t>
            </w:r>
            <w:r>
              <w:rPr>
                <w:rFonts w:ascii="Aptos" w:eastAsia="Aptos" w:hAnsi="Aptos" w:cs="Aptos"/>
                <w:b/>
                <w:bCs/>
                <w:color w:val="00B0F0"/>
              </w:rPr>
              <w:t>NEW FUNDERS</w:t>
            </w:r>
          </w:p>
        </w:tc>
      </w:tr>
      <w:tr w:rsidR="00B91FD4" w14:paraId="43C3C1E2" w14:textId="77777777">
        <w:tc>
          <w:tcPr>
            <w:tcW w:w="804" w:type="dxa"/>
          </w:tcPr>
          <w:p w14:paraId="0EF781FF" w14:textId="77777777" w:rsidR="00B91FD4" w:rsidRDefault="00000000">
            <w:pPr>
              <w:jc w:val="center"/>
              <w:rPr>
                <w:rFonts w:ascii="Aptos" w:eastAsia="Aptos" w:hAnsi="Aptos" w:cs="Aptos"/>
                <w:b/>
                <w:bCs/>
              </w:rPr>
            </w:pPr>
            <w:r>
              <w:rPr>
                <w:rFonts w:ascii="Aptos" w:eastAsia="Aptos" w:hAnsi="Aptos" w:cs="Aptos"/>
                <w:b/>
                <w:bCs/>
              </w:rPr>
              <w:t>7</w:t>
            </w:r>
          </w:p>
        </w:tc>
        <w:tc>
          <w:tcPr>
            <w:tcW w:w="8212" w:type="dxa"/>
            <w:gridSpan w:val="4"/>
          </w:tcPr>
          <w:p w14:paraId="4842BFC5" w14:textId="77777777" w:rsidR="00B91FD4" w:rsidRDefault="00000000">
            <w:pPr>
              <w:rPr>
                <w:rFonts w:ascii="Aptos" w:eastAsia="Aptos" w:hAnsi="Aptos" w:cs="Aptos"/>
              </w:rPr>
            </w:pPr>
            <w:r>
              <w:rPr>
                <w:rFonts w:ascii="Aptos" w:eastAsia="Aptos" w:hAnsi="Aptos" w:cs="Aptos"/>
              </w:rPr>
              <w:t xml:space="preserve">Key Marketing Insights </w:t>
            </w:r>
          </w:p>
        </w:tc>
      </w:tr>
      <w:tr w:rsidR="00B91FD4" w14:paraId="1D831637" w14:textId="77777777">
        <w:tc>
          <w:tcPr>
            <w:tcW w:w="804" w:type="dxa"/>
          </w:tcPr>
          <w:p w14:paraId="47F1C25C" w14:textId="02963DAC" w:rsidR="00B91FD4" w:rsidRDefault="00697049">
            <w:pPr>
              <w:jc w:val="center"/>
              <w:rPr>
                <w:rFonts w:ascii="Aptos" w:eastAsia="Aptos" w:hAnsi="Aptos" w:cs="Aptos"/>
                <w:b/>
                <w:bCs/>
              </w:rPr>
            </w:pPr>
            <w:r>
              <w:rPr>
                <w:rFonts w:ascii="Aptos" w:eastAsia="Aptos" w:hAnsi="Aptos" w:cs="Aptos"/>
                <w:b/>
                <w:bCs/>
              </w:rPr>
              <w:t>9</w:t>
            </w:r>
          </w:p>
        </w:tc>
        <w:tc>
          <w:tcPr>
            <w:tcW w:w="8212" w:type="dxa"/>
            <w:gridSpan w:val="4"/>
          </w:tcPr>
          <w:p w14:paraId="20BA134C" w14:textId="77777777" w:rsidR="00B91FD4" w:rsidRDefault="00000000">
            <w:pPr>
              <w:rPr>
                <w:rFonts w:ascii="Aptos" w:eastAsia="Aptos" w:hAnsi="Aptos" w:cs="Aptos"/>
              </w:rPr>
            </w:pPr>
            <w:r>
              <w:rPr>
                <w:rFonts w:ascii="Aptos" w:eastAsia="Aptos" w:hAnsi="Aptos" w:cs="Aptos"/>
              </w:rPr>
              <w:t>Full list of dates, raw links and social media handles</w:t>
            </w:r>
          </w:p>
        </w:tc>
      </w:tr>
      <w:tr w:rsidR="00B91FD4" w14:paraId="55976A21" w14:textId="77777777">
        <w:tc>
          <w:tcPr>
            <w:tcW w:w="804" w:type="dxa"/>
          </w:tcPr>
          <w:p w14:paraId="48F7FA05" w14:textId="23C1AD50" w:rsidR="00B91FD4" w:rsidRDefault="00000000">
            <w:pPr>
              <w:jc w:val="center"/>
              <w:rPr>
                <w:rFonts w:ascii="Aptos" w:eastAsia="Aptos" w:hAnsi="Aptos" w:cs="Aptos"/>
                <w:b/>
                <w:bCs/>
              </w:rPr>
            </w:pPr>
            <w:r>
              <w:rPr>
                <w:rFonts w:ascii="Aptos" w:eastAsia="Aptos" w:hAnsi="Aptos" w:cs="Aptos"/>
                <w:b/>
                <w:bCs/>
              </w:rPr>
              <w:t>1</w:t>
            </w:r>
            <w:r w:rsidR="00697049">
              <w:rPr>
                <w:rFonts w:ascii="Aptos" w:eastAsia="Aptos" w:hAnsi="Aptos" w:cs="Aptos"/>
                <w:b/>
                <w:bCs/>
              </w:rPr>
              <w:t>2</w:t>
            </w:r>
          </w:p>
        </w:tc>
        <w:tc>
          <w:tcPr>
            <w:tcW w:w="2168" w:type="dxa"/>
          </w:tcPr>
          <w:p w14:paraId="6C3F7AF0" w14:textId="77777777" w:rsidR="00B91FD4" w:rsidRDefault="00000000">
            <w:pPr>
              <w:rPr>
                <w:rFonts w:ascii="Aptos" w:eastAsia="Aptos" w:hAnsi="Aptos" w:cs="Aptos"/>
              </w:rPr>
            </w:pPr>
            <w:r>
              <w:rPr>
                <w:rFonts w:ascii="Aptos" w:eastAsia="Aptos" w:hAnsi="Aptos" w:cs="Aptos"/>
              </w:rPr>
              <w:t>HR / “New to The MTPT Project” Information Event</w:t>
            </w:r>
          </w:p>
        </w:tc>
        <w:tc>
          <w:tcPr>
            <w:tcW w:w="1701" w:type="dxa"/>
          </w:tcPr>
          <w:p w14:paraId="5A5C4352" w14:textId="77777777" w:rsidR="00B91FD4" w:rsidRDefault="00000000">
            <w:pPr>
              <w:rPr>
                <w:rFonts w:ascii="Aptos" w:eastAsia="Aptos" w:hAnsi="Aptos" w:cs="Aptos"/>
              </w:rPr>
            </w:pPr>
            <w:r>
              <w:rPr>
                <w:rFonts w:ascii="Aptos" w:eastAsia="Aptos" w:hAnsi="Aptos" w:cs="Aptos"/>
              </w:rPr>
              <w:t>Email Content</w:t>
            </w:r>
          </w:p>
        </w:tc>
        <w:tc>
          <w:tcPr>
            <w:tcW w:w="1985" w:type="dxa"/>
          </w:tcPr>
          <w:p w14:paraId="208F7D7A" w14:textId="77777777" w:rsidR="00B91FD4" w:rsidRDefault="00000000">
            <w:pPr>
              <w:rPr>
                <w:rFonts w:ascii="Aptos" w:eastAsia="Aptos" w:hAnsi="Aptos" w:cs="Aptos"/>
              </w:rPr>
            </w:pPr>
            <w:r>
              <w:rPr>
                <w:rFonts w:ascii="Aptos" w:eastAsia="Aptos" w:hAnsi="Aptos" w:cs="Aptos"/>
              </w:rPr>
              <w:t>December / January</w:t>
            </w:r>
          </w:p>
        </w:tc>
        <w:tc>
          <w:tcPr>
            <w:tcW w:w="2358" w:type="dxa"/>
          </w:tcPr>
          <w:p w14:paraId="3BCD7F3F" w14:textId="77777777" w:rsidR="00B91FD4" w:rsidRDefault="00000000">
            <w:pPr>
              <w:rPr>
                <w:rFonts w:ascii="Aptos" w:eastAsia="Aptos" w:hAnsi="Aptos" w:cs="Aptos"/>
              </w:rPr>
            </w:pPr>
            <w:r>
              <w:rPr>
                <w:rFonts w:ascii="Aptos" w:eastAsia="Aptos" w:hAnsi="Aptos" w:cs="Aptos"/>
              </w:rPr>
              <w:t>Direct emails to HR / SBMs / school leaders</w:t>
            </w:r>
          </w:p>
        </w:tc>
      </w:tr>
      <w:tr w:rsidR="00B91FD4" w14:paraId="157D01AE" w14:textId="77777777">
        <w:tc>
          <w:tcPr>
            <w:tcW w:w="804" w:type="dxa"/>
          </w:tcPr>
          <w:p w14:paraId="2CCF5074" w14:textId="40C6BC03" w:rsidR="00B91FD4" w:rsidRDefault="00000000">
            <w:pPr>
              <w:jc w:val="center"/>
              <w:rPr>
                <w:rFonts w:ascii="Aptos" w:eastAsia="Aptos" w:hAnsi="Aptos" w:cs="Aptos"/>
                <w:b/>
                <w:bCs/>
              </w:rPr>
            </w:pPr>
            <w:r>
              <w:rPr>
                <w:rFonts w:ascii="Aptos" w:eastAsia="Aptos" w:hAnsi="Aptos" w:cs="Aptos"/>
                <w:b/>
                <w:bCs/>
              </w:rPr>
              <w:t>1</w:t>
            </w:r>
            <w:r w:rsidR="00697049">
              <w:rPr>
                <w:rFonts w:ascii="Aptos" w:eastAsia="Aptos" w:hAnsi="Aptos" w:cs="Aptos"/>
                <w:b/>
                <w:bCs/>
              </w:rPr>
              <w:t>3</w:t>
            </w:r>
          </w:p>
        </w:tc>
        <w:tc>
          <w:tcPr>
            <w:tcW w:w="2168" w:type="dxa"/>
          </w:tcPr>
          <w:p w14:paraId="284E2B2A" w14:textId="77777777" w:rsidR="00B91FD4" w:rsidRDefault="00000000">
            <w:pPr>
              <w:rPr>
                <w:rFonts w:ascii="Aptos" w:eastAsia="Aptos" w:hAnsi="Aptos" w:cs="Aptos"/>
              </w:rPr>
            </w:pPr>
            <w:r>
              <w:rPr>
                <w:rFonts w:ascii="Aptos" w:eastAsia="Aptos" w:hAnsi="Aptos" w:cs="Aptos"/>
              </w:rPr>
              <w:t>Spring Update</w:t>
            </w:r>
          </w:p>
        </w:tc>
        <w:tc>
          <w:tcPr>
            <w:tcW w:w="1701" w:type="dxa"/>
          </w:tcPr>
          <w:p w14:paraId="59DAA680" w14:textId="77777777" w:rsidR="00B91FD4" w:rsidRDefault="00000000">
            <w:pPr>
              <w:rPr>
                <w:rFonts w:ascii="Aptos" w:eastAsia="Aptos" w:hAnsi="Aptos" w:cs="Aptos"/>
              </w:rPr>
            </w:pPr>
            <w:r>
              <w:rPr>
                <w:rFonts w:ascii="Aptos" w:eastAsia="Aptos" w:hAnsi="Aptos" w:cs="Aptos"/>
              </w:rPr>
              <w:t>Blog</w:t>
            </w:r>
          </w:p>
        </w:tc>
        <w:tc>
          <w:tcPr>
            <w:tcW w:w="1985" w:type="dxa"/>
          </w:tcPr>
          <w:p w14:paraId="343257D7" w14:textId="77777777" w:rsidR="00B91FD4" w:rsidRDefault="00000000">
            <w:pPr>
              <w:rPr>
                <w:rFonts w:ascii="Aptos" w:eastAsia="Aptos" w:hAnsi="Aptos" w:cs="Aptos"/>
              </w:rPr>
            </w:pPr>
            <w:r>
              <w:rPr>
                <w:rFonts w:ascii="Aptos" w:eastAsia="Aptos" w:hAnsi="Aptos" w:cs="Aptos"/>
              </w:rPr>
              <w:t>January</w:t>
            </w:r>
          </w:p>
        </w:tc>
        <w:tc>
          <w:tcPr>
            <w:tcW w:w="2358" w:type="dxa"/>
          </w:tcPr>
          <w:p w14:paraId="0A6096B2" w14:textId="77777777" w:rsidR="00B91FD4" w:rsidRDefault="00000000">
            <w:pPr>
              <w:rPr>
                <w:rFonts w:ascii="Aptos" w:eastAsia="Aptos" w:hAnsi="Aptos" w:cs="Aptos"/>
              </w:rPr>
            </w:pPr>
            <w:r>
              <w:rPr>
                <w:rFonts w:ascii="Aptos" w:eastAsia="Aptos" w:hAnsi="Aptos" w:cs="Aptos"/>
              </w:rPr>
              <w:t>Newsletters</w:t>
            </w:r>
          </w:p>
          <w:p w14:paraId="3681D7FF" w14:textId="77777777" w:rsidR="00B91FD4" w:rsidRDefault="00000000">
            <w:pPr>
              <w:rPr>
                <w:rFonts w:ascii="Aptos" w:eastAsia="Aptos" w:hAnsi="Aptos" w:cs="Aptos"/>
              </w:rPr>
            </w:pPr>
            <w:r>
              <w:rPr>
                <w:rFonts w:ascii="Aptos" w:eastAsia="Aptos" w:hAnsi="Aptos" w:cs="Aptos"/>
              </w:rPr>
              <w:t>Websites</w:t>
            </w:r>
          </w:p>
          <w:p w14:paraId="2E48275B" w14:textId="77777777" w:rsidR="00B91FD4" w:rsidRDefault="00B91FD4">
            <w:pPr>
              <w:rPr>
                <w:rFonts w:ascii="Aptos" w:eastAsia="Aptos" w:hAnsi="Aptos" w:cs="Aptos"/>
              </w:rPr>
            </w:pPr>
          </w:p>
          <w:p w14:paraId="211AA01B" w14:textId="77777777" w:rsidR="00B91FD4" w:rsidRDefault="00000000">
            <w:pPr>
              <w:rPr>
                <w:rFonts w:ascii="Aptos" w:eastAsia="Aptos" w:hAnsi="Aptos" w:cs="Aptos"/>
              </w:rPr>
            </w:pPr>
            <w:r>
              <w:rPr>
                <w:rFonts w:ascii="Aptos" w:eastAsia="Aptos" w:hAnsi="Aptos" w:cs="Aptos"/>
              </w:rPr>
              <w:t>Pregnancy and Maternity, Adoption, Shared Parental Leave Policies</w:t>
            </w:r>
          </w:p>
        </w:tc>
      </w:tr>
      <w:tr w:rsidR="00B91FD4" w14:paraId="1591AD46" w14:textId="77777777">
        <w:tc>
          <w:tcPr>
            <w:tcW w:w="804" w:type="dxa"/>
          </w:tcPr>
          <w:p w14:paraId="77B629D4" w14:textId="3F510915" w:rsidR="00B91FD4" w:rsidRDefault="00000000">
            <w:pPr>
              <w:jc w:val="center"/>
              <w:rPr>
                <w:rFonts w:ascii="Aptos" w:eastAsia="Aptos" w:hAnsi="Aptos" w:cs="Aptos"/>
                <w:b/>
                <w:bCs/>
              </w:rPr>
            </w:pPr>
            <w:r>
              <w:rPr>
                <w:rFonts w:ascii="Aptos" w:eastAsia="Aptos" w:hAnsi="Aptos" w:cs="Aptos"/>
                <w:b/>
                <w:bCs/>
              </w:rPr>
              <w:t>1</w:t>
            </w:r>
            <w:r w:rsidR="00697049">
              <w:rPr>
                <w:rFonts w:ascii="Aptos" w:eastAsia="Aptos" w:hAnsi="Aptos" w:cs="Aptos"/>
                <w:b/>
                <w:bCs/>
              </w:rPr>
              <w:t>5</w:t>
            </w:r>
          </w:p>
        </w:tc>
        <w:tc>
          <w:tcPr>
            <w:tcW w:w="2168" w:type="dxa"/>
          </w:tcPr>
          <w:p w14:paraId="226F9E02" w14:textId="77777777" w:rsidR="00B91FD4" w:rsidRDefault="00000000">
            <w:pPr>
              <w:rPr>
                <w:rFonts w:ascii="Aptos" w:eastAsia="Aptos" w:hAnsi="Aptos" w:cs="Aptos"/>
              </w:rPr>
            </w:pPr>
            <w:r>
              <w:rPr>
                <w:rFonts w:ascii="Aptos" w:eastAsia="Aptos" w:hAnsi="Aptos" w:cs="Aptos"/>
              </w:rPr>
              <w:t>Spring Update</w:t>
            </w:r>
          </w:p>
        </w:tc>
        <w:tc>
          <w:tcPr>
            <w:tcW w:w="1701" w:type="dxa"/>
          </w:tcPr>
          <w:p w14:paraId="2F0D6D19" w14:textId="77777777" w:rsidR="00B91FD4"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311F1EAA" w14:textId="77777777" w:rsidR="00B91FD4" w:rsidRDefault="00000000">
            <w:pPr>
              <w:rPr>
                <w:rFonts w:ascii="Aptos" w:eastAsia="Aptos" w:hAnsi="Aptos" w:cs="Aptos"/>
              </w:rPr>
            </w:pPr>
            <w:r>
              <w:rPr>
                <w:rFonts w:ascii="Aptos" w:eastAsia="Aptos" w:hAnsi="Aptos" w:cs="Aptos"/>
              </w:rPr>
              <w:t>January / February</w:t>
            </w:r>
          </w:p>
        </w:tc>
        <w:tc>
          <w:tcPr>
            <w:tcW w:w="2358" w:type="dxa"/>
          </w:tcPr>
          <w:p w14:paraId="11E83DA5" w14:textId="77777777" w:rsidR="00B91FD4" w:rsidRDefault="00000000">
            <w:pPr>
              <w:rPr>
                <w:rFonts w:ascii="Aptos" w:eastAsia="Aptos" w:hAnsi="Aptos" w:cs="Aptos"/>
              </w:rPr>
            </w:pPr>
            <w:r>
              <w:rPr>
                <w:rFonts w:ascii="Aptos" w:eastAsia="Aptos" w:hAnsi="Aptos" w:cs="Aptos"/>
              </w:rPr>
              <w:t>LinkedIn / Instagram / BlueSky / Facebook</w:t>
            </w:r>
          </w:p>
        </w:tc>
      </w:tr>
      <w:tr w:rsidR="00B91FD4" w14:paraId="265295A1" w14:textId="77777777">
        <w:tc>
          <w:tcPr>
            <w:tcW w:w="804" w:type="dxa"/>
          </w:tcPr>
          <w:p w14:paraId="10B1111A" w14:textId="134C6767" w:rsidR="00B91FD4" w:rsidRDefault="00697049">
            <w:pPr>
              <w:jc w:val="center"/>
              <w:rPr>
                <w:rFonts w:ascii="Aptos" w:eastAsia="Aptos" w:hAnsi="Aptos" w:cs="Aptos"/>
                <w:b/>
                <w:bCs/>
              </w:rPr>
            </w:pPr>
            <w:r>
              <w:rPr>
                <w:rFonts w:ascii="Aptos" w:eastAsia="Aptos" w:hAnsi="Aptos" w:cs="Aptos"/>
                <w:b/>
                <w:bCs/>
              </w:rPr>
              <w:t>17</w:t>
            </w:r>
          </w:p>
        </w:tc>
        <w:tc>
          <w:tcPr>
            <w:tcW w:w="2168" w:type="dxa"/>
          </w:tcPr>
          <w:p w14:paraId="73E9CE89" w14:textId="77777777" w:rsidR="00B91FD4" w:rsidRDefault="00000000">
            <w:pPr>
              <w:rPr>
                <w:rFonts w:ascii="Aptos" w:eastAsia="Aptos" w:hAnsi="Aptos" w:cs="Aptos"/>
              </w:rPr>
            </w:pPr>
            <w:r>
              <w:rPr>
                <w:rFonts w:ascii="Aptos" w:eastAsia="Aptos" w:hAnsi="Aptos" w:cs="Aptos"/>
              </w:rPr>
              <w:t>Sustain and Grow group coaching</w:t>
            </w:r>
          </w:p>
        </w:tc>
        <w:tc>
          <w:tcPr>
            <w:tcW w:w="1701" w:type="dxa"/>
          </w:tcPr>
          <w:p w14:paraId="6BA55188" w14:textId="77777777" w:rsidR="00B91FD4" w:rsidRDefault="00000000">
            <w:pPr>
              <w:rPr>
                <w:rFonts w:ascii="Aptos" w:eastAsia="Aptos" w:hAnsi="Aptos" w:cs="Aptos"/>
              </w:rPr>
            </w:pPr>
            <w:r>
              <w:rPr>
                <w:rFonts w:ascii="Aptos" w:eastAsia="Aptos" w:hAnsi="Aptos" w:cs="Aptos"/>
              </w:rPr>
              <w:t>Case Study</w:t>
            </w:r>
          </w:p>
          <w:p w14:paraId="4035C0AC" w14:textId="77777777" w:rsidR="00B91FD4" w:rsidRDefault="00B91FD4">
            <w:pPr>
              <w:rPr>
                <w:rFonts w:ascii="Aptos" w:eastAsia="Aptos" w:hAnsi="Aptos" w:cs="Aptos"/>
              </w:rPr>
            </w:pPr>
          </w:p>
          <w:p w14:paraId="692D6079" w14:textId="77777777" w:rsidR="00B91FD4" w:rsidRDefault="00000000">
            <w:pPr>
              <w:rPr>
                <w:rFonts w:ascii="Aptos" w:eastAsia="Aptos" w:hAnsi="Aptos" w:cs="Aptos"/>
                <w:b/>
                <w:bCs/>
              </w:rPr>
            </w:pPr>
            <w:r>
              <w:rPr>
                <w:rFonts w:ascii="Aptos" w:eastAsia="Aptos" w:hAnsi="Aptos" w:cs="Aptos"/>
                <w:b/>
                <w:bCs/>
                <w:color w:val="FF0000"/>
              </w:rPr>
              <w:t>Not currently available in this region</w:t>
            </w:r>
          </w:p>
        </w:tc>
        <w:tc>
          <w:tcPr>
            <w:tcW w:w="1985" w:type="dxa"/>
          </w:tcPr>
          <w:p w14:paraId="0CDAE192" w14:textId="77777777" w:rsidR="00B91FD4" w:rsidRDefault="00000000">
            <w:pPr>
              <w:rPr>
                <w:rFonts w:ascii="Aptos" w:eastAsia="Aptos" w:hAnsi="Aptos" w:cs="Aptos"/>
              </w:rPr>
            </w:pPr>
            <w:r>
              <w:rPr>
                <w:rFonts w:ascii="Aptos" w:eastAsia="Aptos" w:hAnsi="Aptos" w:cs="Aptos"/>
              </w:rPr>
              <w:t>January</w:t>
            </w:r>
          </w:p>
        </w:tc>
        <w:tc>
          <w:tcPr>
            <w:tcW w:w="2358" w:type="dxa"/>
          </w:tcPr>
          <w:p w14:paraId="440C48D3" w14:textId="77777777" w:rsidR="00B91FD4" w:rsidRDefault="00000000">
            <w:pPr>
              <w:rPr>
                <w:rFonts w:ascii="Aptos" w:eastAsia="Aptos" w:hAnsi="Aptos" w:cs="Aptos"/>
              </w:rPr>
            </w:pPr>
            <w:r>
              <w:rPr>
                <w:rFonts w:ascii="Aptos" w:eastAsia="Aptos" w:hAnsi="Aptos" w:cs="Aptos"/>
              </w:rPr>
              <w:t>Newsletters</w:t>
            </w:r>
          </w:p>
        </w:tc>
      </w:tr>
      <w:tr w:rsidR="00B91FD4" w14:paraId="1F003E28" w14:textId="77777777">
        <w:tc>
          <w:tcPr>
            <w:tcW w:w="804" w:type="dxa"/>
          </w:tcPr>
          <w:p w14:paraId="49430633" w14:textId="0C60FA80" w:rsidR="00B91FD4" w:rsidRDefault="00000000">
            <w:pPr>
              <w:jc w:val="center"/>
              <w:rPr>
                <w:rFonts w:ascii="Aptos" w:eastAsia="Aptos" w:hAnsi="Aptos" w:cs="Aptos"/>
                <w:b/>
                <w:bCs/>
              </w:rPr>
            </w:pPr>
            <w:r>
              <w:rPr>
                <w:rFonts w:ascii="Aptos" w:eastAsia="Aptos" w:hAnsi="Aptos" w:cs="Aptos"/>
                <w:b/>
                <w:bCs/>
              </w:rPr>
              <w:t>1</w:t>
            </w:r>
            <w:r w:rsidR="00697049">
              <w:rPr>
                <w:rFonts w:ascii="Aptos" w:eastAsia="Aptos" w:hAnsi="Aptos" w:cs="Aptos"/>
                <w:b/>
                <w:bCs/>
              </w:rPr>
              <w:t>8</w:t>
            </w:r>
          </w:p>
        </w:tc>
        <w:tc>
          <w:tcPr>
            <w:tcW w:w="2168" w:type="dxa"/>
          </w:tcPr>
          <w:p w14:paraId="2B519BA9" w14:textId="77777777" w:rsidR="00B91FD4" w:rsidRDefault="00000000">
            <w:pPr>
              <w:rPr>
                <w:rFonts w:ascii="Aptos" w:eastAsia="Aptos" w:hAnsi="Aptos" w:cs="Aptos"/>
              </w:rPr>
            </w:pPr>
            <w:r>
              <w:rPr>
                <w:rFonts w:ascii="Aptos" w:eastAsia="Aptos" w:hAnsi="Aptos" w:cs="Aptos"/>
              </w:rPr>
              <w:t xml:space="preserve">Sustain and Grow group coaching </w:t>
            </w:r>
          </w:p>
        </w:tc>
        <w:tc>
          <w:tcPr>
            <w:tcW w:w="1701" w:type="dxa"/>
          </w:tcPr>
          <w:p w14:paraId="74CD60A8" w14:textId="77777777" w:rsidR="00B91FD4" w:rsidRDefault="00000000">
            <w:pPr>
              <w:rPr>
                <w:rFonts w:ascii="Aptos" w:eastAsia="Aptos" w:hAnsi="Aptos" w:cs="Aptos"/>
              </w:rPr>
            </w:pPr>
            <w:r>
              <w:rPr>
                <w:rFonts w:ascii="Aptos" w:eastAsia="Aptos" w:hAnsi="Aptos" w:cs="Aptos"/>
              </w:rPr>
              <w:t>Email Content</w:t>
            </w:r>
          </w:p>
        </w:tc>
        <w:tc>
          <w:tcPr>
            <w:tcW w:w="1985" w:type="dxa"/>
          </w:tcPr>
          <w:p w14:paraId="06020B11" w14:textId="77777777" w:rsidR="00B91FD4" w:rsidRDefault="00000000">
            <w:pPr>
              <w:rPr>
                <w:rFonts w:ascii="Aptos" w:eastAsia="Aptos" w:hAnsi="Aptos" w:cs="Aptos"/>
              </w:rPr>
            </w:pPr>
            <w:r>
              <w:rPr>
                <w:rFonts w:ascii="Aptos" w:eastAsia="Aptos" w:hAnsi="Aptos" w:cs="Aptos"/>
              </w:rPr>
              <w:t>December / January</w:t>
            </w:r>
          </w:p>
        </w:tc>
        <w:tc>
          <w:tcPr>
            <w:tcW w:w="2358" w:type="dxa"/>
          </w:tcPr>
          <w:p w14:paraId="176F2C39" w14:textId="77777777" w:rsidR="00B91FD4" w:rsidRDefault="00000000">
            <w:pPr>
              <w:rPr>
                <w:rFonts w:ascii="Aptos" w:eastAsia="Aptos" w:hAnsi="Aptos" w:cs="Aptos"/>
              </w:rPr>
            </w:pPr>
            <w:r>
              <w:rPr>
                <w:rFonts w:ascii="Aptos" w:eastAsia="Aptos" w:hAnsi="Aptos" w:cs="Aptos"/>
              </w:rPr>
              <w:t>Direct emails to colleagues with children aged 5 or younger</w:t>
            </w:r>
          </w:p>
        </w:tc>
      </w:tr>
      <w:tr w:rsidR="00B91FD4" w14:paraId="0D905B1C" w14:textId="77777777">
        <w:tc>
          <w:tcPr>
            <w:tcW w:w="804" w:type="dxa"/>
          </w:tcPr>
          <w:p w14:paraId="675D47E4" w14:textId="0975BD64" w:rsidR="00B91FD4" w:rsidRDefault="00000000">
            <w:pPr>
              <w:jc w:val="center"/>
              <w:rPr>
                <w:rFonts w:ascii="Aptos" w:eastAsia="Aptos" w:hAnsi="Aptos" w:cs="Aptos"/>
                <w:b/>
                <w:bCs/>
              </w:rPr>
            </w:pPr>
            <w:r>
              <w:rPr>
                <w:rFonts w:ascii="Aptos" w:eastAsia="Aptos" w:hAnsi="Aptos" w:cs="Aptos"/>
                <w:b/>
                <w:bCs/>
              </w:rPr>
              <w:t>1</w:t>
            </w:r>
            <w:r w:rsidR="00697049">
              <w:rPr>
                <w:rFonts w:ascii="Aptos" w:eastAsia="Aptos" w:hAnsi="Aptos" w:cs="Aptos"/>
                <w:b/>
                <w:bCs/>
              </w:rPr>
              <w:t>9</w:t>
            </w:r>
          </w:p>
        </w:tc>
        <w:tc>
          <w:tcPr>
            <w:tcW w:w="2168" w:type="dxa"/>
          </w:tcPr>
          <w:p w14:paraId="009BDAFC" w14:textId="77777777" w:rsidR="00B91FD4" w:rsidRDefault="00000000">
            <w:pPr>
              <w:rPr>
                <w:rFonts w:ascii="Aptos" w:eastAsia="Aptos" w:hAnsi="Aptos" w:cs="Aptos"/>
              </w:rPr>
            </w:pPr>
            <w:r>
              <w:rPr>
                <w:rFonts w:ascii="Aptos" w:eastAsia="Aptos" w:hAnsi="Aptos" w:cs="Aptos"/>
              </w:rPr>
              <w:t>Sustain and Grow group coaching</w:t>
            </w:r>
          </w:p>
        </w:tc>
        <w:tc>
          <w:tcPr>
            <w:tcW w:w="1701" w:type="dxa"/>
          </w:tcPr>
          <w:p w14:paraId="762CB143" w14:textId="77777777" w:rsidR="00B91FD4"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2B994EA1" w14:textId="77777777" w:rsidR="00B91FD4" w:rsidRDefault="00000000">
            <w:pPr>
              <w:rPr>
                <w:rFonts w:ascii="Aptos" w:eastAsia="Aptos" w:hAnsi="Aptos" w:cs="Aptos"/>
              </w:rPr>
            </w:pPr>
            <w:r>
              <w:rPr>
                <w:rFonts w:ascii="Aptos" w:eastAsia="Aptos" w:hAnsi="Aptos" w:cs="Aptos"/>
              </w:rPr>
              <w:t>December / January</w:t>
            </w:r>
          </w:p>
        </w:tc>
        <w:tc>
          <w:tcPr>
            <w:tcW w:w="2358" w:type="dxa"/>
          </w:tcPr>
          <w:p w14:paraId="336A3C19" w14:textId="77777777" w:rsidR="00B91FD4" w:rsidRDefault="00000000">
            <w:pPr>
              <w:rPr>
                <w:rFonts w:ascii="Aptos" w:eastAsia="Aptos" w:hAnsi="Aptos" w:cs="Aptos"/>
              </w:rPr>
            </w:pPr>
            <w:r>
              <w:rPr>
                <w:rFonts w:ascii="Aptos" w:eastAsia="Aptos" w:hAnsi="Aptos" w:cs="Aptos"/>
              </w:rPr>
              <w:t>LinkedIn / Instagram / BlueSky / Facebook</w:t>
            </w:r>
          </w:p>
        </w:tc>
      </w:tr>
      <w:tr w:rsidR="00B91FD4" w14:paraId="433619A2" w14:textId="77777777">
        <w:tc>
          <w:tcPr>
            <w:tcW w:w="804" w:type="dxa"/>
          </w:tcPr>
          <w:p w14:paraId="7603F458" w14:textId="7044C26D" w:rsidR="00B91FD4" w:rsidRDefault="00697049">
            <w:pPr>
              <w:jc w:val="center"/>
              <w:rPr>
                <w:rFonts w:ascii="Aptos" w:eastAsia="Aptos" w:hAnsi="Aptos" w:cs="Aptos"/>
                <w:b/>
                <w:bCs/>
              </w:rPr>
            </w:pPr>
            <w:r>
              <w:rPr>
                <w:rFonts w:ascii="Aptos" w:eastAsia="Aptos" w:hAnsi="Aptos" w:cs="Aptos"/>
                <w:b/>
                <w:bCs/>
              </w:rPr>
              <w:t>20</w:t>
            </w:r>
          </w:p>
        </w:tc>
        <w:tc>
          <w:tcPr>
            <w:tcW w:w="2168" w:type="dxa"/>
          </w:tcPr>
          <w:p w14:paraId="10C1D67F" w14:textId="77777777" w:rsidR="00B91FD4" w:rsidRDefault="00000000">
            <w:pPr>
              <w:rPr>
                <w:rFonts w:ascii="Aptos" w:eastAsia="Aptos" w:hAnsi="Aptos" w:cs="Aptos"/>
              </w:rPr>
            </w:pPr>
            <w:r>
              <w:rPr>
                <w:rFonts w:ascii="Aptos" w:eastAsia="Aptos" w:hAnsi="Aptos" w:cs="Aptos"/>
              </w:rPr>
              <w:t>Parental Leave group coaching</w:t>
            </w:r>
          </w:p>
        </w:tc>
        <w:tc>
          <w:tcPr>
            <w:tcW w:w="1701" w:type="dxa"/>
          </w:tcPr>
          <w:p w14:paraId="774E89A5" w14:textId="77777777" w:rsidR="00B91FD4" w:rsidRDefault="00000000">
            <w:pPr>
              <w:rPr>
                <w:rFonts w:ascii="Aptos" w:eastAsia="Aptos" w:hAnsi="Aptos" w:cs="Aptos"/>
                <w:b/>
                <w:bCs/>
              </w:rPr>
            </w:pPr>
            <w:r>
              <w:rPr>
                <w:rFonts w:ascii="Aptos" w:eastAsia="Aptos" w:hAnsi="Aptos" w:cs="Aptos"/>
              </w:rPr>
              <w:t xml:space="preserve">Case Study – </w:t>
            </w:r>
            <w:r>
              <w:rPr>
                <w:rFonts w:ascii="Aptos" w:eastAsia="Aptos" w:hAnsi="Aptos" w:cs="Aptos"/>
                <w:b/>
                <w:bCs/>
                <w:color w:val="00B0F0"/>
              </w:rPr>
              <w:t>NEW CONTENT</w:t>
            </w:r>
          </w:p>
        </w:tc>
        <w:tc>
          <w:tcPr>
            <w:tcW w:w="1985" w:type="dxa"/>
          </w:tcPr>
          <w:p w14:paraId="1B037209" w14:textId="77777777" w:rsidR="00B91FD4" w:rsidRDefault="00000000">
            <w:pPr>
              <w:rPr>
                <w:rFonts w:ascii="Aptos" w:eastAsia="Aptos" w:hAnsi="Aptos" w:cs="Aptos"/>
              </w:rPr>
            </w:pPr>
            <w:r>
              <w:rPr>
                <w:rFonts w:ascii="Aptos" w:eastAsia="Aptos" w:hAnsi="Aptos" w:cs="Aptos"/>
              </w:rPr>
              <w:t>Spring term</w:t>
            </w:r>
          </w:p>
        </w:tc>
        <w:tc>
          <w:tcPr>
            <w:tcW w:w="2358" w:type="dxa"/>
          </w:tcPr>
          <w:p w14:paraId="6E3A76BE" w14:textId="77777777" w:rsidR="00B91FD4" w:rsidRDefault="00000000">
            <w:pPr>
              <w:rPr>
                <w:rFonts w:ascii="Aptos" w:eastAsia="Aptos" w:hAnsi="Aptos" w:cs="Aptos"/>
              </w:rPr>
            </w:pPr>
            <w:r>
              <w:rPr>
                <w:rFonts w:ascii="Aptos" w:eastAsia="Aptos" w:hAnsi="Aptos" w:cs="Aptos"/>
              </w:rPr>
              <w:t>Newsletters</w:t>
            </w:r>
          </w:p>
          <w:p w14:paraId="53EA4F0F" w14:textId="77777777" w:rsidR="00B91FD4" w:rsidRDefault="00000000">
            <w:pPr>
              <w:rPr>
                <w:rFonts w:ascii="Aptos" w:eastAsia="Aptos" w:hAnsi="Aptos" w:cs="Aptos"/>
              </w:rPr>
            </w:pPr>
            <w:r>
              <w:rPr>
                <w:rFonts w:ascii="Aptos" w:eastAsia="Aptos" w:hAnsi="Aptos" w:cs="Aptos"/>
              </w:rPr>
              <w:t>Websites</w:t>
            </w:r>
          </w:p>
          <w:p w14:paraId="5EE7CBD6" w14:textId="77777777" w:rsidR="00B91FD4" w:rsidRDefault="00B91FD4">
            <w:pPr>
              <w:rPr>
                <w:rFonts w:ascii="Aptos" w:eastAsia="Aptos" w:hAnsi="Aptos" w:cs="Aptos"/>
              </w:rPr>
            </w:pPr>
          </w:p>
          <w:p w14:paraId="7D83C554" w14:textId="77777777" w:rsidR="00B91FD4" w:rsidRDefault="00000000">
            <w:pPr>
              <w:rPr>
                <w:rFonts w:ascii="Aptos" w:eastAsia="Aptos" w:hAnsi="Aptos" w:cs="Aptos"/>
              </w:rPr>
            </w:pPr>
            <w:r>
              <w:rPr>
                <w:rFonts w:ascii="Aptos" w:eastAsia="Aptos" w:hAnsi="Aptos" w:cs="Aptos"/>
              </w:rPr>
              <w:t>Pregnancy and Maternity, Adoption, Shared Parental Leave Policies</w:t>
            </w:r>
          </w:p>
        </w:tc>
      </w:tr>
      <w:tr w:rsidR="00B91FD4" w14:paraId="1FFB2FEE" w14:textId="77777777">
        <w:tc>
          <w:tcPr>
            <w:tcW w:w="804" w:type="dxa"/>
          </w:tcPr>
          <w:p w14:paraId="0D8227E8" w14:textId="5B9609C4" w:rsidR="00B91FD4" w:rsidRDefault="00697049">
            <w:pPr>
              <w:jc w:val="center"/>
              <w:rPr>
                <w:rFonts w:ascii="Aptos" w:eastAsia="Aptos" w:hAnsi="Aptos" w:cs="Aptos"/>
                <w:b/>
                <w:bCs/>
              </w:rPr>
            </w:pPr>
            <w:r>
              <w:rPr>
                <w:rFonts w:ascii="Aptos" w:eastAsia="Aptos" w:hAnsi="Aptos" w:cs="Aptos"/>
                <w:b/>
                <w:bCs/>
              </w:rPr>
              <w:t>21</w:t>
            </w:r>
          </w:p>
        </w:tc>
        <w:tc>
          <w:tcPr>
            <w:tcW w:w="2168" w:type="dxa"/>
          </w:tcPr>
          <w:p w14:paraId="5541B0C5" w14:textId="77777777" w:rsidR="00B91FD4" w:rsidRDefault="00000000">
            <w:pPr>
              <w:rPr>
                <w:rFonts w:ascii="Aptos" w:eastAsia="Aptos" w:hAnsi="Aptos" w:cs="Aptos"/>
              </w:rPr>
            </w:pPr>
            <w:r>
              <w:rPr>
                <w:rFonts w:ascii="Aptos" w:eastAsia="Aptos" w:hAnsi="Aptos" w:cs="Aptos"/>
              </w:rPr>
              <w:t>Parental Leave group coaching</w:t>
            </w:r>
          </w:p>
        </w:tc>
        <w:tc>
          <w:tcPr>
            <w:tcW w:w="1701" w:type="dxa"/>
          </w:tcPr>
          <w:p w14:paraId="542745F7" w14:textId="77777777" w:rsidR="00B91FD4" w:rsidRDefault="00000000">
            <w:pPr>
              <w:rPr>
                <w:rFonts w:ascii="Aptos" w:eastAsia="Aptos" w:hAnsi="Aptos" w:cs="Aptos"/>
              </w:rPr>
            </w:pPr>
            <w:r>
              <w:rPr>
                <w:rFonts w:ascii="Aptos" w:eastAsia="Aptos" w:hAnsi="Aptos" w:cs="Aptos"/>
              </w:rPr>
              <w:t>Email Content</w:t>
            </w:r>
          </w:p>
        </w:tc>
        <w:tc>
          <w:tcPr>
            <w:tcW w:w="1985" w:type="dxa"/>
          </w:tcPr>
          <w:p w14:paraId="01B3EAC1" w14:textId="77777777" w:rsidR="00B91FD4" w:rsidRDefault="00000000">
            <w:pPr>
              <w:rPr>
                <w:rFonts w:ascii="Aptos" w:eastAsia="Aptos" w:hAnsi="Aptos" w:cs="Aptos"/>
              </w:rPr>
            </w:pPr>
            <w:r>
              <w:rPr>
                <w:rFonts w:ascii="Aptos" w:eastAsia="Aptos" w:hAnsi="Aptos" w:cs="Aptos"/>
              </w:rPr>
              <w:t>A month before the colleague begins leave</w:t>
            </w:r>
          </w:p>
          <w:p w14:paraId="6E418F4E" w14:textId="77777777" w:rsidR="00B91FD4" w:rsidRDefault="00B91FD4">
            <w:pPr>
              <w:rPr>
                <w:rFonts w:ascii="Aptos" w:eastAsia="Aptos" w:hAnsi="Aptos" w:cs="Aptos"/>
              </w:rPr>
            </w:pPr>
          </w:p>
          <w:p w14:paraId="64238F15" w14:textId="77777777" w:rsidR="00B91FD4" w:rsidRDefault="00000000">
            <w:pPr>
              <w:rPr>
                <w:rFonts w:ascii="Aptos" w:eastAsia="Aptos" w:hAnsi="Aptos" w:cs="Aptos"/>
              </w:rPr>
            </w:pPr>
            <w:r>
              <w:rPr>
                <w:rFonts w:ascii="Aptos" w:eastAsia="Aptos" w:hAnsi="Aptos" w:cs="Aptos"/>
              </w:rPr>
              <w:t>3 months into their leave period</w:t>
            </w:r>
          </w:p>
          <w:p w14:paraId="4335110A" w14:textId="77777777" w:rsidR="00B91FD4" w:rsidRDefault="00B91FD4">
            <w:pPr>
              <w:rPr>
                <w:rFonts w:ascii="Aptos" w:eastAsia="Aptos" w:hAnsi="Aptos" w:cs="Aptos"/>
              </w:rPr>
            </w:pPr>
          </w:p>
          <w:p w14:paraId="65DB8280" w14:textId="77777777" w:rsidR="00B91FD4" w:rsidRDefault="00000000">
            <w:pPr>
              <w:rPr>
                <w:rFonts w:ascii="Aptos" w:eastAsia="Aptos" w:hAnsi="Aptos" w:cs="Aptos"/>
              </w:rPr>
            </w:pPr>
            <w:r>
              <w:rPr>
                <w:rFonts w:ascii="Aptos" w:eastAsia="Aptos" w:hAnsi="Aptos" w:cs="Aptos"/>
              </w:rPr>
              <w:t>KIT day communications</w:t>
            </w:r>
          </w:p>
          <w:p w14:paraId="312A487C" w14:textId="77777777" w:rsidR="00B91FD4" w:rsidRDefault="00B91FD4">
            <w:pPr>
              <w:rPr>
                <w:rFonts w:ascii="Aptos" w:eastAsia="Aptos" w:hAnsi="Aptos" w:cs="Aptos"/>
              </w:rPr>
            </w:pPr>
          </w:p>
          <w:p w14:paraId="3E2B8AAC" w14:textId="77777777" w:rsidR="00B91FD4" w:rsidRDefault="00000000">
            <w:pPr>
              <w:rPr>
                <w:rFonts w:ascii="Aptos" w:eastAsia="Aptos" w:hAnsi="Aptos" w:cs="Aptos"/>
                <w:b/>
                <w:bCs/>
              </w:rPr>
            </w:pPr>
            <w:r>
              <w:rPr>
                <w:rFonts w:ascii="Aptos" w:eastAsia="Aptos" w:hAnsi="Aptos" w:cs="Aptos"/>
                <w:b/>
                <w:bCs/>
              </w:rPr>
              <w:t>Mention the opportunity a maximum of twice unless the colleague brings it up themselves</w:t>
            </w:r>
          </w:p>
        </w:tc>
        <w:tc>
          <w:tcPr>
            <w:tcW w:w="2358" w:type="dxa"/>
          </w:tcPr>
          <w:p w14:paraId="2773C938" w14:textId="77777777" w:rsidR="00B91FD4" w:rsidRDefault="00000000">
            <w:pPr>
              <w:rPr>
                <w:rFonts w:ascii="Aptos" w:eastAsia="Aptos" w:hAnsi="Aptos" w:cs="Aptos"/>
              </w:rPr>
            </w:pPr>
            <w:r>
              <w:rPr>
                <w:rFonts w:ascii="Aptos" w:eastAsia="Aptos" w:hAnsi="Aptos" w:cs="Aptos"/>
              </w:rPr>
              <w:lastRenderedPageBreak/>
              <w:t>Direct emails to colleagues approaching / on a period of leave</w:t>
            </w:r>
          </w:p>
        </w:tc>
      </w:tr>
      <w:tr w:rsidR="00B91FD4" w14:paraId="7BF9DC92" w14:textId="77777777">
        <w:tc>
          <w:tcPr>
            <w:tcW w:w="804" w:type="dxa"/>
          </w:tcPr>
          <w:p w14:paraId="026A74FD" w14:textId="22DA1755" w:rsidR="00B91FD4" w:rsidRDefault="00000000">
            <w:pPr>
              <w:jc w:val="center"/>
              <w:rPr>
                <w:rFonts w:ascii="Aptos" w:eastAsia="Aptos" w:hAnsi="Aptos" w:cs="Aptos"/>
                <w:b/>
                <w:bCs/>
              </w:rPr>
            </w:pPr>
            <w:r>
              <w:rPr>
                <w:rFonts w:ascii="Aptos" w:eastAsia="Aptos" w:hAnsi="Aptos" w:cs="Aptos"/>
                <w:b/>
                <w:bCs/>
              </w:rPr>
              <w:t>2</w:t>
            </w:r>
            <w:r w:rsidR="00697049">
              <w:rPr>
                <w:rFonts w:ascii="Aptos" w:eastAsia="Aptos" w:hAnsi="Aptos" w:cs="Aptos"/>
                <w:b/>
                <w:bCs/>
              </w:rPr>
              <w:t>2</w:t>
            </w:r>
          </w:p>
        </w:tc>
        <w:tc>
          <w:tcPr>
            <w:tcW w:w="2168" w:type="dxa"/>
          </w:tcPr>
          <w:p w14:paraId="4916B1E0" w14:textId="77777777" w:rsidR="00B91FD4" w:rsidRDefault="00000000">
            <w:pPr>
              <w:rPr>
                <w:rFonts w:ascii="Aptos" w:eastAsia="Aptos" w:hAnsi="Aptos" w:cs="Aptos"/>
              </w:rPr>
            </w:pPr>
            <w:r>
              <w:rPr>
                <w:rFonts w:ascii="Aptos" w:eastAsia="Aptos" w:hAnsi="Aptos" w:cs="Aptos"/>
              </w:rPr>
              <w:t>Parental Leave group coaching</w:t>
            </w:r>
          </w:p>
        </w:tc>
        <w:tc>
          <w:tcPr>
            <w:tcW w:w="1701" w:type="dxa"/>
          </w:tcPr>
          <w:p w14:paraId="06B2BF6A" w14:textId="77777777" w:rsidR="00B91FD4"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1265F23E" w14:textId="77777777" w:rsidR="00B91FD4" w:rsidRDefault="00000000">
            <w:pPr>
              <w:rPr>
                <w:rFonts w:ascii="Aptos" w:eastAsia="Aptos" w:hAnsi="Aptos" w:cs="Aptos"/>
              </w:rPr>
            </w:pPr>
            <w:r>
              <w:rPr>
                <w:rFonts w:ascii="Aptos" w:eastAsia="Aptos" w:hAnsi="Aptos" w:cs="Aptos"/>
              </w:rPr>
              <w:t>Once per half term from December onwards</w:t>
            </w:r>
          </w:p>
        </w:tc>
        <w:tc>
          <w:tcPr>
            <w:tcW w:w="2358" w:type="dxa"/>
          </w:tcPr>
          <w:p w14:paraId="6C0AF8DB" w14:textId="77777777" w:rsidR="00B91FD4" w:rsidRDefault="00000000">
            <w:pPr>
              <w:rPr>
                <w:rFonts w:ascii="Aptos" w:eastAsia="Aptos" w:hAnsi="Aptos" w:cs="Aptos"/>
              </w:rPr>
            </w:pPr>
            <w:r>
              <w:rPr>
                <w:rFonts w:ascii="Aptos" w:eastAsia="Aptos" w:hAnsi="Aptos" w:cs="Aptos"/>
              </w:rPr>
              <w:t>LinkedIn / Instagram / BlueSky / Facebook</w:t>
            </w:r>
          </w:p>
        </w:tc>
      </w:tr>
      <w:tr w:rsidR="00B91FD4" w14:paraId="312208EB" w14:textId="77777777">
        <w:tc>
          <w:tcPr>
            <w:tcW w:w="804" w:type="dxa"/>
          </w:tcPr>
          <w:p w14:paraId="3B8FC659" w14:textId="4759A3C0" w:rsidR="00B91FD4" w:rsidRDefault="00000000">
            <w:pPr>
              <w:jc w:val="center"/>
              <w:rPr>
                <w:rFonts w:ascii="Aptos" w:eastAsia="Aptos" w:hAnsi="Aptos" w:cs="Aptos"/>
                <w:b/>
                <w:bCs/>
              </w:rPr>
            </w:pPr>
            <w:r>
              <w:rPr>
                <w:rFonts w:ascii="Aptos" w:eastAsia="Aptos" w:hAnsi="Aptos" w:cs="Aptos"/>
                <w:b/>
                <w:bCs/>
              </w:rPr>
              <w:t>2</w:t>
            </w:r>
            <w:r w:rsidR="00697049">
              <w:rPr>
                <w:rFonts w:ascii="Aptos" w:eastAsia="Aptos" w:hAnsi="Aptos" w:cs="Aptos"/>
                <w:b/>
                <w:bCs/>
              </w:rPr>
              <w:t>3</w:t>
            </w:r>
          </w:p>
        </w:tc>
        <w:tc>
          <w:tcPr>
            <w:tcW w:w="2168" w:type="dxa"/>
          </w:tcPr>
          <w:p w14:paraId="15B9212C" w14:textId="77777777" w:rsidR="00B91FD4" w:rsidRDefault="00000000">
            <w:pPr>
              <w:rPr>
                <w:rFonts w:ascii="Aptos" w:eastAsia="Aptos" w:hAnsi="Aptos" w:cs="Aptos"/>
              </w:rPr>
            </w:pPr>
            <w:r>
              <w:rPr>
                <w:rFonts w:ascii="Aptos" w:eastAsia="Aptos" w:hAnsi="Aptos" w:cs="Aptos"/>
              </w:rPr>
              <w:t>Return to Work workshops</w:t>
            </w:r>
          </w:p>
        </w:tc>
        <w:tc>
          <w:tcPr>
            <w:tcW w:w="1701" w:type="dxa"/>
          </w:tcPr>
          <w:p w14:paraId="7A3A4A7B" w14:textId="77777777" w:rsidR="00B91FD4" w:rsidRDefault="00000000">
            <w:pPr>
              <w:rPr>
                <w:rFonts w:ascii="Aptos" w:eastAsia="Aptos" w:hAnsi="Aptos" w:cs="Aptos"/>
              </w:rPr>
            </w:pPr>
            <w:r>
              <w:rPr>
                <w:rFonts w:ascii="Aptos" w:eastAsia="Aptos" w:hAnsi="Aptos" w:cs="Aptos"/>
              </w:rPr>
              <w:t xml:space="preserve">Case Study – </w:t>
            </w:r>
            <w:r>
              <w:rPr>
                <w:rFonts w:ascii="Aptos" w:eastAsia="Aptos" w:hAnsi="Aptos" w:cs="Aptos"/>
                <w:b/>
                <w:bCs/>
                <w:color w:val="00B0F0"/>
              </w:rPr>
              <w:t>NEW CONTENT</w:t>
            </w:r>
          </w:p>
        </w:tc>
        <w:tc>
          <w:tcPr>
            <w:tcW w:w="1985" w:type="dxa"/>
          </w:tcPr>
          <w:p w14:paraId="2948450D" w14:textId="77777777" w:rsidR="00B91FD4" w:rsidRDefault="00000000">
            <w:pPr>
              <w:rPr>
                <w:rFonts w:ascii="Aptos" w:eastAsia="Aptos" w:hAnsi="Aptos" w:cs="Aptos"/>
              </w:rPr>
            </w:pPr>
            <w:r>
              <w:rPr>
                <w:rFonts w:ascii="Aptos" w:eastAsia="Aptos" w:hAnsi="Aptos" w:cs="Aptos"/>
              </w:rPr>
              <w:t>January</w:t>
            </w:r>
          </w:p>
          <w:p w14:paraId="548DBAA5" w14:textId="77777777" w:rsidR="00B91FD4" w:rsidRDefault="00000000">
            <w:pPr>
              <w:rPr>
                <w:rFonts w:ascii="Aptos" w:eastAsia="Aptos" w:hAnsi="Aptos" w:cs="Aptos"/>
              </w:rPr>
            </w:pPr>
            <w:r>
              <w:rPr>
                <w:rFonts w:ascii="Aptos" w:eastAsia="Aptos" w:hAnsi="Aptos" w:cs="Aptos"/>
              </w:rPr>
              <w:t>March</w:t>
            </w:r>
          </w:p>
        </w:tc>
        <w:tc>
          <w:tcPr>
            <w:tcW w:w="2358" w:type="dxa"/>
          </w:tcPr>
          <w:p w14:paraId="5C3E2B40" w14:textId="77777777" w:rsidR="00B91FD4" w:rsidRDefault="00000000">
            <w:pPr>
              <w:rPr>
                <w:rFonts w:ascii="Aptos" w:eastAsia="Aptos" w:hAnsi="Aptos" w:cs="Aptos"/>
              </w:rPr>
            </w:pPr>
            <w:r>
              <w:rPr>
                <w:rFonts w:ascii="Aptos" w:eastAsia="Aptos" w:hAnsi="Aptos" w:cs="Aptos"/>
              </w:rPr>
              <w:t>Newsletters</w:t>
            </w:r>
          </w:p>
          <w:p w14:paraId="580E11E3" w14:textId="77777777" w:rsidR="00B91FD4" w:rsidRDefault="00000000">
            <w:pPr>
              <w:rPr>
                <w:rFonts w:ascii="Aptos" w:eastAsia="Aptos" w:hAnsi="Aptos" w:cs="Aptos"/>
              </w:rPr>
            </w:pPr>
            <w:r>
              <w:rPr>
                <w:rFonts w:ascii="Aptos" w:eastAsia="Aptos" w:hAnsi="Aptos" w:cs="Aptos"/>
              </w:rPr>
              <w:t>Websites</w:t>
            </w:r>
          </w:p>
          <w:p w14:paraId="2ED110ED" w14:textId="77777777" w:rsidR="00B91FD4" w:rsidRDefault="00B91FD4">
            <w:pPr>
              <w:rPr>
                <w:rFonts w:ascii="Aptos" w:eastAsia="Aptos" w:hAnsi="Aptos" w:cs="Aptos"/>
              </w:rPr>
            </w:pPr>
          </w:p>
          <w:p w14:paraId="2583174F" w14:textId="77777777" w:rsidR="00B91FD4" w:rsidRDefault="00000000">
            <w:pPr>
              <w:rPr>
                <w:rFonts w:ascii="Aptos" w:eastAsia="Aptos" w:hAnsi="Aptos" w:cs="Aptos"/>
              </w:rPr>
            </w:pPr>
            <w:r>
              <w:rPr>
                <w:rFonts w:ascii="Aptos" w:eastAsia="Aptos" w:hAnsi="Aptos" w:cs="Aptos"/>
              </w:rPr>
              <w:t>Pregnancy and Maternity, Adoption, Shared Parental Leave Policies</w:t>
            </w:r>
          </w:p>
        </w:tc>
      </w:tr>
      <w:tr w:rsidR="00B91FD4" w14:paraId="5E3403D8" w14:textId="77777777">
        <w:tc>
          <w:tcPr>
            <w:tcW w:w="804" w:type="dxa"/>
          </w:tcPr>
          <w:p w14:paraId="01BCE356" w14:textId="775A879A" w:rsidR="00B91FD4" w:rsidRDefault="00000000">
            <w:pPr>
              <w:jc w:val="center"/>
              <w:rPr>
                <w:rFonts w:ascii="Aptos" w:eastAsia="Aptos" w:hAnsi="Aptos" w:cs="Aptos"/>
                <w:b/>
                <w:bCs/>
              </w:rPr>
            </w:pPr>
            <w:r>
              <w:rPr>
                <w:rFonts w:ascii="Aptos" w:eastAsia="Aptos" w:hAnsi="Aptos" w:cs="Aptos"/>
                <w:b/>
                <w:bCs/>
              </w:rPr>
              <w:t>2</w:t>
            </w:r>
            <w:r w:rsidR="00697049">
              <w:rPr>
                <w:rFonts w:ascii="Aptos" w:eastAsia="Aptos" w:hAnsi="Aptos" w:cs="Aptos"/>
                <w:b/>
                <w:bCs/>
              </w:rPr>
              <w:t>5</w:t>
            </w:r>
          </w:p>
        </w:tc>
        <w:tc>
          <w:tcPr>
            <w:tcW w:w="2168" w:type="dxa"/>
          </w:tcPr>
          <w:p w14:paraId="466A040D" w14:textId="77777777" w:rsidR="00B91FD4" w:rsidRDefault="00000000">
            <w:pPr>
              <w:rPr>
                <w:rFonts w:ascii="Aptos" w:eastAsia="Aptos" w:hAnsi="Aptos" w:cs="Aptos"/>
              </w:rPr>
            </w:pPr>
            <w:r>
              <w:rPr>
                <w:rFonts w:ascii="Aptos" w:eastAsia="Aptos" w:hAnsi="Aptos" w:cs="Aptos"/>
              </w:rPr>
              <w:t>Return to Work workshops</w:t>
            </w:r>
          </w:p>
        </w:tc>
        <w:tc>
          <w:tcPr>
            <w:tcW w:w="1701" w:type="dxa"/>
          </w:tcPr>
          <w:p w14:paraId="6C2A4E33" w14:textId="77777777" w:rsidR="00B91FD4" w:rsidRDefault="00000000">
            <w:pPr>
              <w:rPr>
                <w:rFonts w:ascii="Aptos" w:eastAsia="Aptos" w:hAnsi="Aptos" w:cs="Aptos"/>
                <w:b/>
                <w:bCs/>
              </w:rPr>
            </w:pPr>
            <w:r>
              <w:rPr>
                <w:rFonts w:ascii="Aptos" w:eastAsia="Aptos" w:hAnsi="Aptos" w:cs="Aptos"/>
              </w:rPr>
              <w:t>Email Content</w:t>
            </w:r>
          </w:p>
        </w:tc>
        <w:tc>
          <w:tcPr>
            <w:tcW w:w="1985" w:type="dxa"/>
          </w:tcPr>
          <w:p w14:paraId="2E06E574" w14:textId="77777777" w:rsidR="00B91FD4" w:rsidRDefault="00000000">
            <w:pPr>
              <w:rPr>
                <w:rFonts w:ascii="Aptos" w:eastAsia="Aptos" w:hAnsi="Aptos" w:cs="Aptos"/>
              </w:rPr>
            </w:pPr>
            <w:r>
              <w:rPr>
                <w:rFonts w:ascii="Aptos" w:eastAsia="Aptos" w:hAnsi="Aptos" w:cs="Aptos"/>
              </w:rPr>
              <w:t>Two months ahead of a colleague’s return to work</w:t>
            </w:r>
          </w:p>
          <w:p w14:paraId="599D4E68" w14:textId="77777777" w:rsidR="00B91FD4" w:rsidRDefault="00B91FD4">
            <w:pPr>
              <w:rPr>
                <w:rFonts w:ascii="Aptos" w:eastAsia="Aptos" w:hAnsi="Aptos" w:cs="Aptos"/>
              </w:rPr>
            </w:pPr>
          </w:p>
          <w:p w14:paraId="02D5DFA0" w14:textId="77777777" w:rsidR="00B91FD4" w:rsidRDefault="00000000">
            <w:pPr>
              <w:rPr>
                <w:rFonts w:ascii="Aptos" w:eastAsia="Aptos" w:hAnsi="Aptos" w:cs="Aptos"/>
              </w:rPr>
            </w:pPr>
            <w:r>
              <w:rPr>
                <w:rFonts w:ascii="Aptos" w:eastAsia="Aptos" w:hAnsi="Aptos" w:cs="Aptos"/>
              </w:rPr>
              <w:t>KIT day communication</w:t>
            </w:r>
          </w:p>
          <w:p w14:paraId="61F0A98E" w14:textId="77777777" w:rsidR="00B91FD4" w:rsidRDefault="00B91FD4">
            <w:pPr>
              <w:rPr>
                <w:rFonts w:ascii="Aptos" w:eastAsia="Aptos" w:hAnsi="Aptos" w:cs="Aptos"/>
              </w:rPr>
            </w:pPr>
          </w:p>
          <w:p w14:paraId="68A5A1C6" w14:textId="77777777" w:rsidR="00B91FD4" w:rsidRDefault="00000000">
            <w:pPr>
              <w:rPr>
                <w:rFonts w:ascii="Aptos" w:eastAsia="Aptos" w:hAnsi="Aptos" w:cs="Aptos"/>
              </w:rPr>
            </w:pPr>
            <w:r>
              <w:rPr>
                <w:rFonts w:ascii="Aptos" w:eastAsia="Aptos" w:hAnsi="Aptos" w:cs="Aptos"/>
                <w:b/>
                <w:bCs/>
              </w:rPr>
              <w:t>Mention the opportunity a maximum of twice unless the colleague brings it up themselves</w:t>
            </w:r>
          </w:p>
        </w:tc>
        <w:tc>
          <w:tcPr>
            <w:tcW w:w="2358" w:type="dxa"/>
          </w:tcPr>
          <w:p w14:paraId="353C1D12" w14:textId="77777777" w:rsidR="00B91FD4" w:rsidRDefault="00000000">
            <w:pPr>
              <w:rPr>
                <w:rFonts w:ascii="Aptos" w:eastAsia="Aptos" w:hAnsi="Aptos" w:cs="Aptos"/>
              </w:rPr>
            </w:pPr>
            <w:r>
              <w:rPr>
                <w:rFonts w:ascii="Aptos" w:eastAsia="Aptos" w:hAnsi="Aptos" w:cs="Aptos"/>
              </w:rPr>
              <w:t>Direct emails to returning staff</w:t>
            </w:r>
          </w:p>
        </w:tc>
      </w:tr>
      <w:tr w:rsidR="00B91FD4" w14:paraId="16B54A94" w14:textId="77777777">
        <w:tc>
          <w:tcPr>
            <w:tcW w:w="804" w:type="dxa"/>
          </w:tcPr>
          <w:p w14:paraId="0C845A2D" w14:textId="1475028B" w:rsidR="00B91FD4" w:rsidRDefault="00000000">
            <w:pPr>
              <w:jc w:val="center"/>
              <w:rPr>
                <w:rFonts w:ascii="Aptos" w:eastAsia="Aptos" w:hAnsi="Aptos" w:cs="Aptos"/>
                <w:b/>
                <w:bCs/>
              </w:rPr>
            </w:pPr>
            <w:r>
              <w:rPr>
                <w:rFonts w:ascii="Aptos" w:eastAsia="Aptos" w:hAnsi="Aptos" w:cs="Aptos"/>
                <w:b/>
                <w:bCs/>
              </w:rPr>
              <w:t>2</w:t>
            </w:r>
            <w:r w:rsidR="00697049">
              <w:rPr>
                <w:rFonts w:ascii="Aptos" w:eastAsia="Aptos" w:hAnsi="Aptos" w:cs="Aptos"/>
                <w:b/>
                <w:bCs/>
              </w:rPr>
              <w:t>6</w:t>
            </w:r>
          </w:p>
        </w:tc>
        <w:tc>
          <w:tcPr>
            <w:tcW w:w="2168" w:type="dxa"/>
          </w:tcPr>
          <w:p w14:paraId="4C84289E" w14:textId="77777777" w:rsidR="00B91FD4" w:rsidRDefault="00000000">
            <w:pPr>
              <w:rPr>
                <w:rFonts w:ascii="Aptos" w:eastAsia="Aptos" w:hAnsi="Aptos" w:cs="Aptos"/>
              </w:rPr>
            </w:pPr>
            <w:r>
              <w:rPr>
                <w:rFonts w:ascii="Aptos" w:eastAsia="Aptos" w:hAnsi="Aptos" w:cs="Aptos"/>
              </w:rPr>
              <w:t>Return to Work workshops</w:t>
            </w:r>
          </w:p>
        </w:tc>
        <w:tc>
          <w:tcPr>
            <w:tcW w:w="1701" w:type="dxa"/>
          </w:tcPr>
          <w:p w14:paraId="05171F0D" w14:textId="77777777" w:rsidR="00B91FD4" w:rsidRDefault="00000000">
            <w:pPr>
              <w:rPr>
                <w:rFonts w:ascii="Aptos" w:eastAsia="Aptos" w:hAnsi="Aptos" w:cs="Aptos"/>
                <w:b/>
                <w:bCs/>
              </w:rPr>
            </w:pPr>
            <w:proofErr w:type="gramStart"/>
            <w:r>
              <w:rPr>
                <w:rFonts w:ascii="Aptos" w:eastAsia="Aptos" w:hAnsi="Aptos" w:cs="Aptos"/>
              </w:rPr>
              <w:t>Social Media</w:t>
            </w:r>
            <w:proofErr w:type="gramEnd"/>
          </w:p>
        </w:tc>
        <w:tc>
          <w:tcPr>
            <w:tcW w:w="1985" w:type="dxa"/>
          </w:tcPr>
          <w:p w14:paraId="630EED8B" w14:textId="77777777" w:rsidR="00B91FD4" w:rsidRDefault="00000000">
            <w:pPr>
              <w:rPr>
                <w:rFonts w:ascii="Aptos" w:eastAsia="Aptos" w:hAnsi="Aptos" w:cs="Aptos"/>
              </w:rPr>
            </w:pPr>
            <w:r>
              <w:rPr>
                <w:rFonts w:ascii="Aptos" w:eastAsia="Aptos" w:hAnsi="Aptos" w:cs="Aptos"/>
              </w:rPr>
              <w:t>Every 2-3 weeks from January onwards</w:t>
            </w:r>
          </w:p>
        </w:tc>
        <w:tc>
          <w:tcPr>
            <w:tcW w:w="2358" w:type="dxa"/>
          </w:tcPr>
          <w:p w14:paraId="4EBBD3B3" w14:textId="77777777" w:rsidR="00B91FD4" w:rsidRDefault="00000000">
            <w:pPr>
              <w:rPr>
                <w:rFonts w:ascii="Aptos" w:eastAsia="Aptos" w:hAnsi="Aptos" w:cs="Aptos"/>
              </w:rPr>
            </w:pPr>
            <w:r>
              <w:rPr>
                <w:rFonts w:ascii="Aptos" w:eastAsia="Aptos" w:hAnsi="Aptos" w:cs="Aptos"/>
              </w:rPr>
              <w:t>LinkedIn / Instagram / BlueSky / Facebook</w:t>
            </w:r>
          </w:p>
        </w:tc>
      </w:tr>
    </w:tbl>
    <w:p w14:paraId="43FACD5B" w14:textId="77777777" w:rsidR="00B91FD4" w:rsidRDefault="00B91FD4">
      <w:pPr>
        <w:rPr>
          <w:rFonts w:ascii="Aptos" w:eastAsia="Aptos" w:hAnsi="Aptos" w:cs="Aptos"/>
          <w:b/>
          <w:bCs/>
        </w:rPr>
      </w:pPr>
    </w:p>
    <w:p w14:paraId="07A501BD" w14:textId="77777777" w:rsidR="00B91FD4" w:rsidRDefault="00000000">
      <w:pPr>
        <w:rPr>
          <w:rFonts w:ascii="Aptos" w:eastAsia="Aptos" w:hAnsi="Aptos" w:cs="Aptos"/>
          <w:b/>
          <w:bCs/>
        </w:rPr>
      </w:pPr>
      <w:r>
        <w:br w:type="page"/>
      </w:r>
    </w:p>
    <w:p w14:paraId="604075CB" w14:textId="7C18E871" w:rsidR="00B91FD4" w:rsidRDefault="00000000">
      <w:pPr>
        <w:jc w:val="both"/>
        <w:rPr>
          <w:rFonts w:ascii="Aptos" w:eastAsia="Aptos" w:hAnsi="Aptos" w:cs="Aptos"/>
          <w:sz w:val="36"/>
          <w:szCs w:val="36"/>
        </w:rPr>
      </w:pPr>
      <w:r>
        <w:rPr>
          <w:rFonts w:ascii="Aptos" w:eastAsia="Aptos" w:hAnsi="Aptos" w:cs="Aptos"/>
          <w:sz w:val="36"/>
          <w:szCs w:val="36"/>
        </w:rPr>
        <w:lastRenderedPageBreak/>
        <w:t>Allocations and Engagement – Autumn 2025</w:t>
      </w:r>
    </w:p>
    <w:p w14:paraId="23F3C730" w14:textId="77777777" w:rsidR="00B91FD4" w:rsidRDefault="00B91FD4">
      <w:pPr>
        <w:rPr>
          <w:rFonts w:ascii="Aptos" w:eastAsia="Aptos" w:hAnsi="Aptos" w:cs="Aptos"/>
          <w:b/>
          <w:bCs/>
        </w:rPr>
      </w:pPr>
    </w:p>
    <w:p w14:paraId="5A2D3921" w14:textId="77777777" w:rsidR="00B91FD4" w:rsidRDefault="00000000">
      <w:pPr>
        <w:rPr>
          <w:rFonts w:ascii="Aptos" w:eastAsia="Aptos" w:hAnsi="Aptos" w:cs="Aptos"/>
          <w:b/>
          <w:bCs/>
        </w:rPr>
      </w:pPr>
      <w:r>
        <w:rPr>
          <w:rFonts w:ascii="Aptos" w:eastAsia="Aptos" w:hAnsi="Aptos" w:cs="Aptos"/>
          <w:b/>
          <w:bCs/>
        </w:rPr>
        <w:t xml:space="preserve">Why are some logos on some fliers, and not others?  </w:t>
      </w:r>
      <w:r>
        <w:rPr>
          <w:rFonts w:ascii="Aptos" w:eastAsia="Aptos" w:hAnsi="Aptos" w:cs="Aptos"/>
        </w:rPr>
        <w:t>Our branding is allocated according to the funding contribution of each organisation:</w:t>
      </w:r>
    </w:p>
    <w:p w14:paraId="13F585C7" w14:textId="77777777" w:rsidR="00B91FD4" w:rsidRDefault="00B91FD4">
      <w:pPr>
        <w:rPr>
          <w:rFonts w:ascii="Aptos" w:eastAsia="Aptos" w:hAnsi="Aptos" w:cs="Aptos"/>
        </w:rPr>
      </w:pPr>
    </w:p>
    <w:p w14:paraId="4D19CE27" w14:textId="77777777" w:rsidR="00B91FD4"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£618 + </w:t>
      </w:r>
      <w:r>
        <w:rPr>
          <w:rFonts w:ascii="Aptos" w:eastAsia="Aptos" w:hAnsi="Aptos" w:cs="Aptos"/>
          <w:color w:val="000000"/>
        </w:rPr>
        <w:t>- logo on all three programmes</w:t>
      </w:r>
    </w:p>
    <w:p w14:paraId="7206841C" w14:textId="77777777" w:rsidR="00B91FD4"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&gt; £618 </w:t>
      </w:r>
      <w:r>
        <w:rPr>
          <w:rFonts w:ascii="Aptos" w:eastAsia="Aptos" w:hAnsi="Aptos" w:cs="Aptos"/>
          <w:color w:val="000000"/>
        </w:rPr>
        <w:t xml:space="preserve">– logo on </w:t>
      </w:r>
      <w:proofErr w:type="gramStart"/>
      <w:r>
        <w:rPr>
          <w:rFonts w:ascii="Aptos" w:eastAsia="Aptos" w:hAnsi="Aptos" w:cs="Aptos"/>
          <w:color w:val="000000"/>
        </w:rPr>
        <w:t>Return to Work</w:t>
      </w:r>
      <w:proofErr w:type="gramEnd"/>
      <w:r>
        <w:rPr>
          <w:rFonts w:ascii="Aptos" w:eastAsia="Aptos" w:hAnsi="Aptos" w:cs="Aptos"/>
          <w:color w:val="000000"/>
        </w:rPr>
        <w:t xml:space="preserve"> workshops and </w:t>
      </w:r>
      <w:r>
        <w:rPr>
          <w:rFonts w:ascii="Aptos" w:eastAsia="Aptos" w:hAnsi="Aptos" w:cs="Aptos"/>
          <w:i/>
          <w:iCs/>
          <w:color w:val="000000"/>
        </w:rPr>
        <w:t>either</w:t>
      </w:r>
      <w:r>
        <w:rPr>
          <w:rFonts w:ascii="Aptos" w:eastAsia="Aptos" w:hAnsi="Aptos" w:cs="Aptos"/>
          <w:color w:val="000000"/>
        </w:rPr>
        <w:t xml:space="preserve"> Sustain and Grow </w:t>
      </w:r>
      <w:r>
        <w:rPr>
          <w:rFonts w:ascii="Aptos" w:eastAsia="Aptos" w:hAnsi="Aptos" w:cs="Aptos"/>
          <w:i/>
          <w:iCs/>
          <w:color w:val="000000"/>
        </w:rPr>
        <w:t>or</w:t>
      </w:r>
      <w:r>
        <w:rPr>
          <w:rFonts w:ascii="Aptos" w:eastAsia="Aptos" w:hAnsi="Aptos" w:cs="Aptos"/>
          <w:color w:val="000000"/>
        </w:rPr>
        <w:t xml:space="preserve"> Parental Leave group coaching programme</w:t>
      </w:r>
    </w:p>
    <w:p w14:paraId="7F070D1F" w14:textId="77777777" w:rsidR="00B91FD4"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&gt; £375 </w:t>
      </w:r>
      <w:r>
        <w:rPr>
          <w:rFonts w:ascii="Aptos" w:eastAsia="Aptos" w:hAnsi="Aptos" w:cs="Aptos"/>
          <w:color w:val="000000"/>
        </w:rPr>
        <w:t xml:space="preserve">– logo on </w:t>
      </w:r>
      <w:proofErr w:type="gramStart"/>
      <w:r>
        <w:rPr>
          <w:rFonts w:ascii="Aptos" w:eastAsia="Aptos" w:hAnsi="Aptos" w:cs="Aptos"/>
          <w:color w:val="000000"/>
        </w:rPr>
        <w:t>Return to Work</w:t>
      </w:r>
      <w:proofErr w:type="gramEnd"/>
      <w:r>
        <w:rPr>
          <w:rFonts w:ascii="Aptos" w:eastAsia="Aptos" w:hAnsi="Aptos" w:cs="Aptos"/>
          <w:color w:val="000000"/>
        </w:rPr>
        <w:t xml:space="preserve"> workshops </w:t>
      </w:r>
    </w:p>
    <w:p w14:paraId="4C8F4E21" w14:textId="77777777" w:rsidR="00B91FD4" w:rsidRDefault="00B91FD4">
      <w:pPr>
        <w:rPr>
          <w:rFonts w:ascii="Aptos" w:eastAsia="Aptos" w:hAnsi="Aptos" w:cs="Aptos"/>
          <w:b/>
          <w:bCs/>
        </w:rPr>
      </w:pPr>
    </w:p>
    <w:p w14:paraId="30B5292C" w14:textId="77777777" w:rsidR="00B91FD4" w:rsidRDefault="00B91FD4">
      <w:pPr>
        <w:rPr>
          <w:rFonts w:ascii="Aptos" w:eastAsia="Aptos" w:hAnsi="Aptos" w:cs="Aptos"/>
          <w:b/>
          <w:bCs/>
        </w:rPr>
      </w:pPr>
    </w:p>
    <w:p w14:paraId="30F94704" w14:textId="77777777" w:rsidR="00B91FD4" w:rsidRDefault="00000000">
      <w:pPr>
        <w:rPr>
          <w:rFonts w:ascii="Aptos" w:eastAsia="Aptos" w:hAnsi="Aptos" w:cs="Aptos"/>
          <w:b/>
          <w:bCs/>
        </w:rPr>
      </w:pPr>
      <w:r>
        <w:rPr>
          <w:rFonts w:ascii="Aptos" w:eastAsia="Aptos" w:hAnsi="Aptos" w:cs="Aptos"/>
          <w:b/>
          <w:bCs/>
        </w:rPr>
        <w:t>Break-Even Figures</w:t>
      </w:r>
    </w:p>
    <w:p w14:paraId="6626299C" w14:textId="77777777" w:rsidR="00B91FD4" w:rsidRDefault="00B91FD4">
      <w:pPr>
        <w:rPr>
          <w:rFonts w:ascii="Aptos" w:eastAsia="Aptos" w:hAnsi="Aptos" w:cs="Aptos"/>
          <w:b/>
          <w:bCs/>
        </w:rPr>
      </w:pPr>
    </w:p>
    <w:p w14:paraId="6117389C" w14:textId="77777777" w:rsidR="00B91FD4" w:rsidRDefault="00000000">
      <w:pPr>
        <w:jc w:val="both"/>
        <w:rPr>
          <w:rFonts w:ascii="Aptos" w:eastAsia="Aptos" w:hAnsi="Aptos" w:cs="Aptos"/>
        </w:rPr>
      </w:pPr>
      <w:r>
        <w:rPr>
          <w:rFonts w:ascii="Aptos" w:eastAsia="Aptos" w:hAnsi="Aptos" w:cs="Aptos"/>
        </w:rPr>
        <w:t>Break-even figures are calculated according to the total contribution in each region.  These represent the minimum target engagement for the whole of 2025-26 but there is no upper limit to participation thanks to virtual (live) and recorded access.</w:t>
      </w:r>
    </w:p>
    <w:p w14:paraId="52E3AAF0" w14:textId="77777777" w:rsidR="00B91FD4" w:rsidRDefault="00B91FD4">
      <w:pPr>
        <w:rPr>
          <w:rFonts w:ascii="Aptos" w:eastAsia="Aptos" w:hAnsi="Aptos" w:cs="Aptos"/>
          <w:b/>
          <w:bCs/>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409"/>
        <w:gridCol w:w="1418"/>
        <w:gridCol w:w="1417"/>
        <w:gridCol w:w="1083"/>
      </w:tblGrid>
      <w:tr w:rsidR="00B91FD4" w14:paraId="280375D4" w14:textId="77777777">
        <w:tc>
          <w:tcPr>
            <w:tcW w:w="2689" w:type="dxa"/>
            <w:vAlign w:val="center"/>
          </w:tcPr>
          <w:p w14:paraId="0321931B" w14:textId="77777777" w:rsidR="00B91FD4" w:rsidRDefault="00000000">
            <w:pPr>
              <w:jc w:val="center"/>
              <w:rPr>
                <w:rFonts w:ascii="Aptos" w:eastAsia="Aptos" w:hAnsi="Aptos" w:cs="Aptos"/>
                <w:b/>
                <w:bCs/>
              </w:rPr>
            </w:pPr>
            <w:r>
              <w:rPr>
                <w:rFonts w:ascii="Aptos" w:eastAsia="Aptos" w:hAnsi="Aptos" w:cs="Aptos"/>
                <w:b/>
                <w:bCs/>
              </w:rPr>
              <w:t>Region</w:t>
            </w:r>
          </w:p>
        </w:tc>
        <w:tc>
          <w:tcPr>
            <w:tcW w:w="2409" w:type="dxa"/>
            <w:vAlign w:val="center"/>
          </w:tcPr>
          <w:p w14:paraId="3A152516" w14:textId="77777777" w:rsidR="00B91FD4" w:rsidRDefault="00000000">
            <w:pPr>
              <w:jc w:val="center"/>
              <w:rPr>
                <w:rFonts w:ascii="Aptos" w:eastAsia="Aptos" w:hAnsi="Aptos" w:cs="Aptos"/>
                <w:b/>
                <w:bCs/>
              </w:rPr>
            </w:pPr>
            <w:r>
              <w:rPr>
                <w:rFonts w:ascii="Aptos" w:eastAsia="Aptos" w:hAnsi="Aptos" w:cs="Aptos"/>
                <w:b/>
                <w:bCs/>
              </w:rPr>
              <w:t>Funder</w:t>
            </w:r>
          </w:p>
        </w:tc>
        <w:tc>
          <w:tcPr>
            <w:tcW w:w="1418" w:type="dxa"/>
            <w:vAlign w:val="center"/>
          </w:tcPr>
          <w:p w14:paraId="583C9243" w14:textId="77777777" w:rsidR="00B91FD4" w:rsidRDefault="00000000">
            <w:pPr>
              <w:jc w:val="center"/>
              <w:rPr>
                <w:rFonts w:ascii="Aptos" w:eastAsia="Aptos" w:hAnsi="Aptos" w:cs="Aptos"/>
                <w:b/>
                <w:bCs/>
                <w:sz w:val="16"/>
                <w:szCs w:val="16"/>
              </w:rPr>
            </w:pPr>
            <w:r>
              <w:rPr>
                <w:rFonts w:ascii="Aptos" w:eastAsia="Aptos" w:hAnsi="Aptos" w:cs="Aptos"/>
                <w:b/>
                <w:bCs/>
                <w:sz w:val="16"/>
                <w:szCs w:val="16"/>
              </w:rPr>
              <w:t>Parental Leave group coaching</w:t>
            </w:r>
          </w:p>
        </w:tc>
        <w:tc>
          <w:tcPr>
            <w:tcW w:w="1417" w:type="dxa"/>
            <w:vAlign w:val="center"/>
          </w:tcPr>
          <w:p w14:paraId="26C3F9F2" w14:textId="77777777" w:rsidR="00B91FD4" w:rsidRDefault="00000000">
            <w:pPr>
              <w:jc w:val="center"/>
              <w:rPr>
                <w:rFonts w:ascii="Aptos" w:eastAsia="Aptos" w:hAnsi="Aptos" w:cs="Aptos"/>
                <w:b/>
                <w:bCs/>
                <w:sz w:val="16"/>
                <w:szCs w:val="16"/>
              </w:rPr>
            </w:pPr>
            <w:r>
              <w:rPr>
                <w:rFonts w:ascii="Aptos" w:eastAsia="Aptos" w:hAnsi="Aptos" w:cs="Aptos"/>
                <w:b/>
                <w:bCs/>
                <w:sz w:val="16"/>
                <w:szCs w:val="16"/>
              </w:rPr>
              <w:t>Return to Work workshops</w:t>
            </w:r>
          </w:p>
        </w:tc>
        <w:tc>
          <w:tcPr>
            <w:tcW w:w="1083" w:type="dxa"/>
            <w:vAlign w:val="center"/>
          </w:tcPr>
          <w:p w14:paraId="47587814" w14:textId="77777777" w:rsidR="00B91FD4" w:rsidRDefault="00000000">
            <w:pPr>
              <w:jc w:val="center"/>
              <w:rPr>
                <w:rFonts w:ascii="Aptos" w:eastAsia="Aptos" w:hAnsi="Aptos" w:cs="Aptos"/>
                <w:b/>
                <w:bCs/>
                <w:sz w:val="16"/>
                <w:szCs w:val="16"/>
              </w:rPr>
            </w:pPr>
            <w:r>
              <w:rPr>
                <w:rFonts w:ascii="Aptos" w:eastAsia="Aptos" w:hAnsi="Aptos" w:cs="Aptos"/>
                <w:b/>
                <w:bCs/>
                <w:sz w:val="16"/>
                <w:szCs w:val="16"/>
              </w:rPr>
              <w:t xml:space="preserve">Sustain and </w:t>
            </w:r>
            <w:proofErr w:type="gramStart"/>
            <w:r>
              <w:rPr>
                <w:rFonts w:ascii="Aptos" w:eastAsia="Aptos" w:hAnsi="Aptos" w:cs="Aptos"/>
                <w:b/>
                <w:bCs/>
                <w:sz w:val="16"/>
                <w:szCs w:val="16"/>
              </w:rPr>
              <w:t>Grow</w:t>
            </w:r>
            <w:proofErr w:type="gramEnd"/>
          </w:p>
        </w:tc>
      </w:tr>
      <w:tr w:rsidR="00B91FD4" w14:paraId="71314D9C" w14:textId="77777777">
        <w:tc>
          <w:tcPr>
            <w:tcW w:w="2689" w:type="dxa"/>
            <w:vAlign w:val="center"/>
          </w:tcPr>
          <w:p w14:paraId="27CC0256" w14:textId="77777777" w:rsidR="00B91FD4" w:rsidRDefault="00000000">
            <w:pPr>
              <w:rPr>
                <w:rFonts w:ascii="Aptos" w:eastAsia="Aptos" w:hAnsi="Aptos" w:cs="Aptos"/>
              </w:rPr>
            </w:pPr>
            <w:r>
              <w:rPr>
                <w:rFonts w:ascii="Aptos" w:eastAsia="Aptos" w:hAnsi="Aptos" w:cs="Aptos"/>
              </w:rPr>
              <w:t>Lambeth, Lewisham</w:t>
            </w:r>
          </w:p>
        </w:tc>
        <w:tc>
          <w:tcPr>
            <w:tcW w:w="2409" w:type="dxa"/>
            <w:vAlign w:val="center"/>
          </w:tcPr>
          <w:p w14:paraId="5882592F" w14:textId="77777777" w:rsidR="00B91FD4" w:rsidRDefault="00000000">
            <w:pPr>
              <w:rPr>
                <w:rFonts w:ascii="Aptos" w:eastAsia="Aptos" w:hAnsi="Aptos" w:cs="Aptos"/>
              </w:rPr>
            </w:pPr>
            <w:r>
              <w:rPr>
                <w:rFonts w:ascii="Aptos" w:eastAsia="Aptos" w:hAnsi="Aptos" w:cs="Aptos"/>
              </w:rPr>
              <w:t>London South Learning Partnership</w:t>
            </w:r>
          </w:p>
        </w:tc>
        <w:tc>
          <w:tcPr>
            <w:tcW w:w="1418" w:type="dxa"/>
            <w:vAlign w:val="center"/>
          </w:tcPr>
          <w:p w14:paraId="1BA445E8" w14:textId="77777777" w:rsidR="00B91FD4" w:rsidRDefault="00000000">
            <w:pPr>
              <w:jc w:val="center"/>
              <w:rPr>
                <w:rFonts w:ascii="Aptos" w:eastAsia="Aptos" w:hAnsi="Aptos" w:cs="Aptos"/>
              </w:rPr>
            </w:pPr>
            <w:r>
              <w:rPr>
                <w:rFonts w:ascii="Aptos" w:eastAsia="Aptos" w:hAnsi="Aptos" w:cs="Aptos"/>
              </w:rPr>
              <w:t>0</w:t>
            </w:r>
          </w:p>
        </w:tc>
        <w:tc>
          <w:tcPr>
            <w:tcW w:w="1417" w:type="dxa"/>
            <w:vAlign w:val="center"/>
          </w:tcPr>
          <w:p w14:paraId="081A82FE" w14:textId="77777777" w:rsidR="00B91FD4" w:rsidRDefault="00000000">
            <w:pPr>
              <w:jc w:val="center"/>
              <w:rPr>
                <w:rFonts w:ascii="Aptos" w:eastAsia="Aptos" w:hAnsi="Aptos" w:cs="Aptos"/>
              </w:rPr>
            </w:pPr>
            <w:r>
              <w:rPr>
                <w:rFonts w:ascii="Aptos" w:eastAsia="Aptos" w:hAnsi="Aptos" w:cs="Aptos"/>
              </w:rPr>
              <w:t>0</w:t>
            </w:r>
          </w:p>
        </w:tc>
        <w:tc>
          <w:tcPr>
            <w:tcW w:w="1083" w:type="dxa"/>
            <w:vAlign w:val="center"/>
          </w:tcPr>
          <w:p w14:paraId="7C1FF61A" w14:textId="77777777" w:rsidR="00B91FD4" w:rsidRDefault="00000000">
            <w:pPr>
              <w:jc w:val="center"/>
              <w:rPr>
                <w:rFonts w:ascii="Aptos" w:eastAsia="Aptos" w:hAnsi="Aptos" w:cs="Aptos"/>
              </w:rPr>
            </w:pPr>
            <w:r>
              <w:rPr>
                <w:rFonts w:ascii="Aptos" w:eastAsia="Aptos" w:hAnsi="Aptos" w:cs="Aptos"/>
              </w:rPr>
              <w:t>1</w:t>
            </w:r>
          </w:p>
        </w:tc>
      </w:tr>
      <w:tr w:rsidR="00B91FD4" w14:paraId="26402F5F" w14:textId="77777777">
        <w:tc>
          <w:tcPr>
            <w:tcW w:w="2689" w:type="dxa"/>
            <w:vAlign w:val="center"/>
          </w:tcPr>
          <w:p w14:paraId="0B7B57C8" w14:textId="77777777" w:rsidR="00B91FD4" w:rsidRDefault="00000000">
            <w:pPr>
              <w:rPr>
                <w:rFonts w:ascii="Aptos" w:eastAsia="Aptos" w:hAnsi="Aptos" w:cs="Aptos"/>
                <w:sz w:val="16"/>
                <w:szCs w:val="16"/>
              </w:rPr>
            </w:pPr>
            <w:r>
              <w:rPr>
                <w:rFonts w:ascii="Aptos" w:eastAsia="Aptos" w:hAnsi="Aptos" w:cs="Aptos"/>
              </w:rPr>
              <w:t>Croydon, Sutton</w:t>
            </w:r>
          </w:p>
        </w:tc>
        <w:tc>
          <w:tcPr>
            <w:tcW w:w="2409" w:type="dxa"/>
            <w:vAlign w:val="center"/>
          </w:tcPr>
          <w:p w14:paraId="15E33BBF" w14:textId="77777777" w:rsidR="00B91FD4" w:rsidRDefault="00000000">
            <w:pPr>
              <w:rPr>
                <w:rFonts w:ascii="Aptos" w:eastAsia="Aptos" w:hAnsi="Aptos" w:cs="Aptos"/>
              </w:rPr>
            </w:pPr>
            <w:r>
              <w:rPr>
                <w:rFonts w:ascii="Aptos" w:eastAsia="Aptos" w:hAnsi="Aptos" w:cs="Aptos"/>
              </w:rPr>
              <w:t>Harris Institute</w:t>
            </w:r>
          </w:p>
        </w:tc>
        <w:tc>
          <w:tcPr>
            <w:tcW w:w="1418" w:type="dxa"/>
            <w:vAlign w:val="center"/>
          </w:tcPr>
          <w:p w14:paraId="4977C8AE" w14:textId="77777777" w:rsidR="00B91FD4" w:rsidRDefault="00000000">
            <w:pPr>
              <w:jc w:val="center"/>
              <w:rPr>
                <w:rFonts w:ascii="Aptos" w:eastAsia="Aptos" w:hAnsi="Aptos" w:cs="Aptos"/>
              </w:rPr>
            </w:pPr>
            <w:r>
              <w:rPr>
                <w:rFonts w:ascii="Aptos" w:eastAsia="Aptos" w:hAnsi="Aptos" w:cs="Aptos"/>
              </w:rPr>
              <w:t>2</w:t>
            </w:r>
          </w:p>
        </w:tc>
        <w:tc>
          <w:tcPr>
            <w:tcW w:w="1417" w:type="dxa"/>
            <w:vAlign w:val="center"/>
          </w:tcPr>
          <w:p w14:paraId="135AA131" w14:textId="77777777" w:rsidR="00B91FD4" w:rsidRDefault="00000000">
            <w:pPr>
              <w:jc w:val="center"/>
              <w:rPr>
                <w:rFonts w:ascii="Aptos" w:eastAsia="Aptos" w:hAnsi="Aptos" w:cs="Aptos"/>
              </w:rPr>
            </w:pPr>
            <w:r>
              <w:rPr>
                <w:rFonts w:ascii="Aptos" w:eastAsia="Aptos" w:hAnsi="Aptos" w:cs="Aptos"/>
              </w:rPr>
              <w:t>3</w:t>
            </w:r>
          </w:p>
        </w:tc>
        <w:tc>
          <w:tcPr>
            <w:tcW w:w="1083" w:type="dxa"/>
            <w:vAlign w:val="center"/>
          </w:tcPr>
          <w:p w14:paraId="16E69072" w14:textId="77777777" w:rsidR="00B91FD4" w:rsidRDefault="00000000">
            <w:pPr>
              <w:jc w:val="center"/>
              <w:rPr>
                <w:rFonts w:ascii="Aptos" w:eastAsia="Aptos" w:hAnsi="Aptos" w:cs="Aptos"/>
              </w:rPr>
            </w:pPr>
            <w:r>
              <w:rPr>
                <w:rFonts w:ascii="Aptos" w:eastAsia="Aptos" w:hAnsi="Aptos" w:cs="Aptos"/>
              </w:rPr>
              <w:t>1</w:t>
            </w:r>
          </w:p>
        </w:tc>
      </w:tr>
      <w:tr w:rsidR="00B91FD4" w14:paraId="5713E4D9" w14:textId="77777777">
        <w:tc>
          <w:tcPr>
            <w:tcW w:w="2689" w:type="dxa"/>
            <w:vAlign w:val="center"/>
          </w:tcPr>
          <w:p w14:paraId="07660DB5" w14:textId="77777777" w:rsidR="00B91FD4" w:rsidRDefault="00000000">
            <w:pPr>
              <w:rPr>
                <w:rFonts w:ascii="Aptos" w:eastAsia="Aptos" w:hAnsi="Aptos" w:cs="Aptos"/>
              </w:rPr>
            </w:pPr>
            <w:r>
              <w:rPr>
                <w:rFonts w:ascii="Aptos" w:eastAsia="Aptos" w:hAnsi="Aptos" w:cs="Aptos"/>
              </w:rPr>
              <w:t>Redbridge, Waltham Forest, Haringey</w:t>
            </w:r>
          </w:p>
        </w:tc>
        <w:tc>
          <w:tcPr>
            <w:tcW w:w="2409" w:type="dxa"/>
            <w:vAlign w:val="center"/>
          </w:tcPr>
          <w:p w14:paraId="71288316" w14:textId="77777777" w:rsidR="00B91FD4" w:rsidRDefault="00000000">
            <w:pPr>
              <w:rPr>
                <w:rFonts w:ascii="Aptos" w:eastAsia="Aptos" w:hAnsi="Aptos" w:cs="Aptos"/>
              </w:rPr>
            </w:pPr>
            <w:r>
              <w:rPr>
                <w:rFonts w:ascii="Aptos" w:eastAsia="Aptos" w:hAnsi="Aptos" w:cs="Aptos"/>
              </w:rPr>
              <w:t>Harris Institute</w:t>
            </w:r>
          </w:p>
        </w:tc>
        <w:tc>
          <w:tcPr>
            <w:tcW w:w="1418" w:type="dxa"/>
            <w:vAlign w:val="center"/>
          </w:tcPr>
          <w:p w14:paraId="3A39D4E2" w14:textId="77777777" w:rsidR="00B91FD4" w:rsidRDefault="00000000">
            <w:pPr>
              <w:jc w:val="center"/>
              <w:rPr>
                <w:rFonts w:ascii="Aptos" w:eastAsia="Aptos" w:hAnsi="Aptos" w:cs="Aptos"/>
              </w:rPr>
            </w:pPr>
            <w:r>
              <w:rPr>
                <w:rFonts w:ascii="Aptos" w:eastAsia="Aptos" w:hAnsi="Aptos" w:cs="Aptos"/>
              </w:rPr>
              <w:t>2</w:t>
            </w:r>
          </w:p>
        </w:tc>
        <w:tc>
          <w:tcPr>
            <w:tcW w:w="1417" w:type="dxa"/>
            <w:vAlign w:val="center"/>
          </w:tcPr>
          <w:p w14:paraId="57A8BF89" w14:textId="77777777" w:rsidR="00B91FD4" w:rsidRDefault="00000000">
            <w:pPr>
              <w:jc w:val="center"/>
              <w:rPr>
                <w:rFonts w:ascii="Aptos" w:eastAsia="Aptos" w:hAnsi="Aptos" w:cs="Aptos"/>
              </w:rPr>
            </w:pPr>
            <w:r>
              <w:rPr>
                <w:rFonts w:ascii="Aptos" w:eastAsia="Aptos" w:hAnsi="Aptos" w:cs="Aptos"/>
              </w:rPr>
              <w:t>3</w:t>
            </w:r>
          </w:p>
        </w:tc>
        <w:tc>
          <w:tcPr>
            <w:tcW w:w="1083" w:type="dxa"/>
            <w:vAlign w:val="center"/>
          </w:tcPr>
          <w:p w14:paraId="7FC8D803" w14:textId="77777777" w:rsidR="00B91FD4" w:rsidRDefault="00000000">
            <w:pPr>
              <w:jc w:val="center"/>
              <w:rPr>
                <w:rFonts w:ascii="Aptos" w:eastAsia="Aptos" w:hAnsi="Aptos" w:cs="Aptos"/>
              </w:rPr>
            </w:pPr>
            <w:r>
              <w:rPr>
                <w:rFonts w:ascii="Aptos" w:eastAsia="Aptos" w:hAnsi="Aptos" w:cs="Aptos"/>
              </w:rPr>
              <w:t>1</w:t>
            </w:r>
          </w:p>
        </w:tc>
      </w:tr>
      <w:tr w:rsidR="00B91FD4" w14:paraId="4D56A831" w14:textId="77777777">
        <w:tc>
          <w:tcPr>
            <w:tcW w:w="2689" w:type="dxa"/>
            <w:vAlign w:val="center"/>
          </w:tcPr>
          <w:p w14:paraId="313F391E" w14:textId="77777777" w:rsidR="00B91FD4" w:rsidRDefault="00000000">
            <w:pPr>
              <w:rPr>
                <w:rFonts w:ascii="Aptos" w:eastAsia="Aptos" w:hAnsi="Aptos" w:cs="Aptos"/>
              </w:rPr>
            </w:pPr>
            <w:r>
              <w:rPr>
                <w:rFonts w:ascii="Aptos" w:eastAsia="Aptos" w:hAnsi="Aptos" w:cs="Aptos"/>
              </w:rPr>
              <w:t>Bexley, Bromley, Greenwich</w:t>
            </w:r>
          </w:p>
        </w:tc>
        <w:tc>
          <w:tcPr>
            <w:tcW w:w="2409" w:type="dxa"/>
            <w:vAlign w:val="center"/>
          </w:tcPr>
          <w:p w14:paraId="617EF708" w14:textId="77777777" w:rsidR="00B91FD4" w:rsidRDefault="00000000">
            <w:pPr>
              <w:rPr>
                <w:rFonts w:ascii="Aptos" w:eastAsia="Aptos" w:hAnsi="Aptos" w:cs="Aptos"/>
              </w:rPr>
            </w:pPr>
            <w:r>
              <w:rPr>
                <w:rFonts w:ascii="Aptos" w:eastAsia="Aptos" w:hAnsi="Aptos" w:cs="Aptos"/>
              </w:rPr>
              <w:t>Thames South TSH</w:t>
            </w:r>
          </w:p>
        </w:tc>
        <w:tc>
          <w:tcPr>
            <w:tcW w:w="1418" w:type="dxa"/>
            <w:vAlign w:val="center"/>
          </w:tcPr>
          <w:p w14:paraId="5ED7E484" w14:textId="77777777" w:rsidR="00B91FD4" w:rsidRDefault="00000000">
            <w:pPr>
              <w:jc w:val="center"/>
              <w:rPr>
                <w:rFonts w:ascii="Aptos" w:eastAsia="Aptos" w:hAnsi="Aptos" w:cs="Aptos"/>
              </w:rPr>
            </w:pPr>
            <w:r>
              <w:rPr>
                <w:rFonts w:ascii="Aptos" w:eastAsia="Aptos" w:hAnsi="Aptos" w:cs="Aptos"/>
              </w:rPr>
              <w:t>2</w:t>
            </w:r>
          </w:p>
        </w:tc>
        <w:tc>
          <w:tcPr>
            <w:tcW w:w="1417" w:type="dxa"/>
            <w:vAlign w:val="center"/>
          </w:tcPr>
          <w:p w14:paraId="1B668A66" w14:textId="77777777" w:rsidR="00B91FD4" w:rsidRDefault="00000000">
            <w:pPr>
              <w:jc w:val="center"/>
              <w:rPr>
                <w:rFonts w:ascii="Aptos" w:eastAsia="Aptos" w:hAnsi="Aptos" w:cs="Aptos"/>
              </w:rPr>
            </w:pPr>
            <w:r>
              <w:rPr>
                <w:rFonts w:ascii="Aptos" w:eastAsia="Aptos" w:hAnsi="Aptos" w:cs="Aptos"/>
              </w:rPr>
              <w:t>3</w:t>
            </w:r>
          </w:p>
        </w:tc>
        <w:tc>
          <w:tcPr>
            <w:tcW w:w="1083" w:type="dxa"/>
            <w:vAlign w:val="center"/>
          </w:tcPr>
          <w:p w14:paraId="47D83ADA" w14:textId="77777777" w:rsidR="00B91FD4" w:rsidRDefault="00000000">
            <w:pPr>
              <w:jc w:val="center"/>
              <w:rPr>
                <w:rFonts w:ascii="Aptos" w:eastAsia="Aptos" w:hAnsi="Aptos" w:cs="Aptos"/>
              </w:rPr>
            </w:pPr>
            <w:r>
              <w:rPr>
                <w:rFonts w:ascii="Aptos" w:eastAsia="Aptos" w:hAnsi="Aptos" w:cs="Aptos"/>
              </w:rPr>
              <w:t>1</w:t>
            </w:r>
          </w:p>
        </w:tc>
      </w:tr>
      <w:tr w:rsidR="00B91FD4" w14:paraId="3F826563" w14:textId="77777777">
        <w:tc>
          <w:tcPr>
            <w:tcW w:w="2689" w:type="dxa"/>
            <w:vAlign w:val="center"/>
          </w:tcPr>
          <w:p w14:paraId="107F4854" w14:textId="77777777" w:rsidR="00B91FD4" w:rsidRDefault="00000000">
            <w:pPr>
              <w:rPr>
                <w:rFonts w:ascii="Aptos" w:eastAsia="Aptos" w:hAnsi="Aptos" w:cs="Aptos"/>
              </w:rPr>
            </w:pPr>
            <w:r>
              <w:rPr>
                <w:rFonts w:ascii="Aptos" w:eastAsia="Aptos" w:hAnsi="Aptos" w:cs="Aptos"/>
              </w:rPr>
              <w:t>Brent, Barnet, Enfield</w:t>
            </w:r>
          </w:p>
        </w:tc>
        <w:tc>
          <w:tcPr>
            <w:tcW w:w="2409" w:type="dxa"/>
            <w:vAlign w:val="center"/>
          </w:tcPr>
          <w:p w14:paraId="7E0680E6" w14:textId="77777777" w:rsidR="00B91FD4" w:rsidRDefault="00000000">
            <w:pPr>
              <w:rPr>
                <w:rFonts w:ascii="Aptos" w:eastAsia="Aptos" w:hAnsi="Aptos" w:cs="Aptos"/>
              </w:rPr>
            </w:pPr>
            <w:proofErr w:type="gramStart"/>
            <w:r>
              <w:rPr>
                <w:rFonts w:ascii="Aptos" w:eastAsia="Aptos" w:hAnsi="Aptos" w:cs="Aptos"/>
              </w:rPr>
              <w:t>North West</w:t>
            </w:r>
            <w:proofErr w:type="gramEnd"/>
            <w:r>
              <w:rPr>
                <w:rFonts w:ascii="Aptos" w:eastAsia="Aptos" w:hAnsi="Aptos" w:cs="Aptos"/>
              </w:rPr>
              <w:t xml:space="preserve"> London TSH</w:t>
            </w:r>
          </w:p>
        </w:tc>
        <w:tc>
          <w:tcPr>
            <w:tcW w:w="1418" w:type="dxa"/>
            <w:vAlign w:val="center"/>
          </w:tcPr>
          <w:p w14:paraId="5A8BF535" w14:textId="77777777" w:rsidR="00B91FD4" w:rsidRDefault="00000000">
            <w:pPr>
              <w:jc w:val="center"/>
              <w:rPr>
                <w:rFonts w:ascii="Aptos" w:eastAsia="Aptos" w:hAnsi="Aptos" w:cs="Aptos"/>
              </w:rPr>
            </w:pPr>
            <w:r>
              <w:rPr>
                <w:rFonts w:ascii="Aptos" w:eastAsia="Aptos" w:hAnsi="Aptos" w:cs="Aptos"/>
              </w:rPr>
              <w:t>2</w:t>
            </w:r>
          </w:p>
        </w:tc>
        <w:tc>
          <w:tcPr>
            <w:tcW w:w="1417" w:type="dxa"/>
            <w:vAlign w:val="center"/>
          </w:tcPr>
          <w:p w14:paraId="464AE39F" w14:textId="77777777" w:rsidR="00B91FD4" w:rsidRDefault="00000000">
            <w:pPr>
              <w:jc w:val="center"/>
              <w:rPr>
                <w:rFonts w:ascii="Aptos" w:eastAsia="Aptos" w:hAnsi="Aptos" w:cs="Aptos"/>
              </w:rPr>
            </w:pPr>
            <w:r>
              <w:rPr>
                <w:rFonts w:ascii="Aptos" w:eastAsia="Aptos" w:hAnsi="Aptos" w:cs="Aptos"/>
              </w:rPr>
              <w:t>3</w:t>
            </w:r>
          </w:p>
        </w:tc>
        <w:tc>
          <w:tcPr>
            <w:tcW w:w="1083" w:type="dxa"/>
            <w:vAlign w:val="center"/>
          </w:tcPr>
          <w:p w14:paraId="420B1DC8" w14:textId="77777777" w:rsidR="00B91FD4" w:rsidRDefault="00000000">
            <w:pPr>
              <w:jc w:val="center"/>
              <w:rPr>
                <w:rFonts w:ascii="Aptos" w:eastAsia="Aptos" w:hAnsi="Aptos" w:cs="Aptos"/>
              </w:rPr>
            </w:pPr>
            <w:r>
              <w:rPr>
                <w:rFonts w:ascii="Aptos" w:eastAsia="Aptos" w:hAnsi="Aptos" w:cs="Aptos"/>
              </w:rPr>
              <w:t>0</w:t>
            </w:r>
          </w:p>
        </w:tc>
      </w:tr>
      <w:tr w:rsidR="00B91FD4" w14:paraId="7D961BFA" w14:textId="77777777">
        <w:tc>
          <w:tcPr>
            <w:tcW w:w="2689" w:type="dxa"/>
            <w:vAlign w:val="center"/>
          </w:tcPr>
          <w:p w14:paraId="087857BE" w14:textId="77777777" w:rsidR="00B91FD4" w:rsidRDefault="00000000">
            <w:pPr>
              <w:rPr>
                <w:rFonts w:ascii="Aptos" w:eastAsia="Aptos" w:hAnsi="Aptos" w:cs="Aptos"/>
              </w:rPr>
            </w:pPr>
            <w:r>
              <w:rPr>
                <w:rFonts w:ascii="Aptos" w:eastAsia="Aptos" w:hAnsi="Aptos" w:cs="Aptos"/>
              </w:rPr>
              <w:t>Southwark</w:t>
            </w:r>
          </w:p>
        </w:tc>
        <w:tc>
          <w:tcPr>
            <w:tcW w:w="2409" w:type="dxa"/>
          </w:tcPr>
          <w:p w14:paraId="0BCAC029" w14:textId="77777777" w:rsidR="00B91FD4" w:rsidRDefault="00000000">
            <w:pPr>
              <w:rPr>
                <w:rFonts w:ascii="Aptos" w:eastAsia="Aptos" w:hAnsi="Aptos" w:cs="Aptos"/>
              </w:rPr>
            </w:pPr>
            <w:r>
              <w:rPr>
                <w:rFonts w:ascii="Aptos" w:eastAsia="Aptos" w:hAnsi="Aptos" w:cs="Aptos"/>
              </w:rPr>
              <w:t>NEU Southwark</w:t>
            </w:r>
          </w:p>
        </w:tc>
        <w:tc>
          <w:tcPr>
            <w:tcW w:w="1418" w:type="dxa"/>
            <w:vAlign w:val="center"/>
          </w:tcPr>
          <w:p w14:paraId="7C3A97D8" w14:textId="77777777" w:rsidR="00B91FD4" w:rsidRDefault="00000000">
            <w:pPr>
              <w:jc w:val="center"/>
              <w:rPr>
                <w:rFonts w:ascii="Aptos" w:eastAsia="Aptos" w:hAnsi="Aptos" w:cs="Aptos"/>
              </w:rPr>
            </w:pPr>
            <w:r>
              <w:rPr>
                <w:rFonts w:ascii="Aptos" w:eastAsia="Aptos" w:hAnsi="Aptos" w:cs="Aptos"/>
              </w:rPr>
              <w:t>1</w:t>
            </w:r>
          </w:p>
        </w:tc>
        <w:tc>
          <w:tcPr>
            <w:tcW w:w="1417" w:type="dxa"/>
            <w:vAlign w:val="center"/>
          </w:tcPr>
          <w:p w14:paraId="6EE02716" w14:textId="77777777" w:rsidR="00B91FD4" w:rsidRDefault="00000000">
            <w:pPr>
              <w:jc w:val="center"/>
              <w:rPr>
                <w:rFonts w:ascii="Aptos" w:eastAsia="Aptos" w:hAnsi="Aptos" w:cs="Aptos"/>
              </w:rPr>
            </w:pPr>
            <w:r>
              <w:rPr>
                <w:rFonts w:ascii="Aptos" w:eastAsia="Aptos" w:hAnsi="Aptos" w:cs="Aptos"/>
              </w:rPr>
              <w:t>3</w:t>
            </w:r>
          </w:p>
        </w:tc>
        <w:tc>
          <w:tcPr>
            <w:tcW w:w="1083" w:type="dxa"/>
            <w:vAlign w:val="center"/>
          </w:tcPr>
          <w:p w14:paraId="28486D4E" w14:textId="77777777" w:rsidR="00B91FD4" w:rsidRDefault="00000000">
            <w:pPr>
              <w:jc w:val="center"/>
              <w:rPr>
                <w:rFonts w:ascii="Aptos" w:eastAsia="Aptos" w:hAnsi="Aptos" w:cs="Aptos"/>
              </w:rPr>
            </w:pPr>
            <w:r>
              <w:rPr>
                <w:rFonts w:ascii="Aptos" w:eastAsia="Aptos" w:hAnsi="Aptos" w:cs="Aptos"/>
              </w:rPr>
              <w:t>0</w:t>
            </w:r>
          </w:p>
        </w:tc>
      </w:tr>
      <w:tr w:rsidR="00B91FD4" w14:paraId="251AF53F" w14:textId="77777777">
        <w:tc>
          <w:tcPr>
            <w:tcW w:w="2689" w:type="dxa"/>
            <w:vAlign w:val="center"/>
          </w:tcPr>
          <w:p w14:paraId="02BC5370" w14:textId="77777777" w:rsidR="00B91FD4" w:rsidRDefault="00000000">
            <w:pPr>
              <w:rPr>
                <w:rFonts w:ascii="Aptos" w:eastAsia="Aptos" w:hAnsi="Aptos" w:cs="Aptos"/>
              </w:rPr>
            </w:pPr>
            <w:r>
              <w:rPr>
                <w:rFonts w:ascii="Aptos" w:eastAsia="Aptos" w:hAnsi="Aptos" w:cs="Aptos"/>
              </w:rPr>
              <w:t>Tower Hamlets</w:t>
            </w:r>
          </w:p>
        </w:tc>
        <w:tc>
          <w:tcPr>
            <w:tcW w:w="2409" w:type="dxa"/>
          </w:tcPr>
          <w:p w14:paraId="0DD9AEB5" w14:textId="77777777" w:rsidR="00B91FD4" w:rsidRDefault="00000000">
            <w:pPr>
              <w:rPr>
                <w:rFonts w:ascii="Aptos" w:eastAsia="Aptos" w:hAnsi="Aptos" w:cs="Aptos"/>
              </w:rPr>
            </w:pPr>
            <w:r>
              <w:rPr>
                <w:rFonts w:ascii="Aptos" w:eastAsia="Aptos" w:hAnsi="Aptos" w:cs="Aptos"/>
              </w:rPr>
              <w:t>NEU Tower Hamlets</w:t>
            </w:r>
          </w:p>
        </w:tc>
        <w:tc>
          <w:tcPr>
            <w:tcW w:w="1418" w:type="dxa"/>
            <w:vAlign w:val="center"/>
          </w:tcPr>
          <w:p w14:paraId="73100003" w14:textId="77777777" w:rsidR="00B91FD4" w:rsidRDefault="00000000">
            <w:pPr>
              <w:jc w:val="center"/>
              <w:rPr>
                <w:rFonts w:ascii="Aptos" w:eastAsia="Aptos" w:hAnsi="Aptos" w:cs="Aptos"/>
              </w:rPr>
            </w:pPr>
            <w:r>
              <w:rPr>
                <w:rFonts w:ascii="Aptos" w:eastAsia="Aptos" w:hAnsi="Aptos" w:cs="Aptos"/>
              </w:rPr>
              <w:t>0</w:t>
            </w:r>
          </w:p>
        </w:tc>
        <w:tc>
          <w:tcPr>
            <w:tcW w:w="1417" w:type="dxa"/>
            <w:vAlign w:val="center"/>
          </w:tcPr>
          <w:p w14:paraId="47DD7504" w14:textId="77777777" w:rsidR="00B91FD4" w:rsidRDefault="00000000">
            <w:pPr>
              <w:jc w:val="center"/>
              <w:rPr>
                <w:rFonts w:ascii="Aptos" w:eastAsia="Aptos" w:hAnsi="Aptos" w:cs="Aptos"/>
              </w:rPr>
            </w:pPr>
            <w:r>
              <w:rPr>
                <w:rFonts w:ascii="Aptos" w:eastAsia="Aptos" w:hAnsi="Aptos" w:cs="Aptos"/>
              </w:rPr>
              <w:t>3</w:t>
            </w:r>
          </w:p>
        </w:tc>
        <w:tc>
          <w:tcPr>
            <w:tcW w:w="1083" w:type="dxa"/>
            <w:vAlign w:val="center"/>
          </w:tcPr>
          <w:p w14:paraId="15DEF2F2" w14:textId="77777777" w:rsidR="00B91FD4" w:rsidRDefault="00000000">
            <w:pPr>
              <w:jc w:val="center"/>
              <w:rPr>
                <w:rFonts w:ascii="Aptos" w:eastAsia="Aptos" w:hAnsi="Aptos" w:cs="Aptos"/>
              </w:rPr>
            </w:pPr>
            <w:r>
              <w:rPr>
                <w:rFonts w:ascii="Aptos" w:eastAsia="Aptos" w:hAnsi="Aptos" w:cs="Aptos"/>
              </w:rPr>
              <w:t>1</w:t>
            </w:r>
          </w:p>
        </w:tc>
      </w:tr>
      <w:tr w:rsidR="00B91FD4" w14:paraId="540333F1" w14:textId="77777777">
        <w:tc>
          <w:tcPr>
            <w:tcW w:w="2689" w:type="dxa"/>
            <w:vAlign w:val="center"/>
          </w:tcPr>
          <w:p w14:paraId="163F48BB" w14:textId="77777777" w:rsidR="00B91FD4" w:rsidRDefault="00000000">
            <w:pPr>
              <w:rPr>
                <w:rFonts w:ascii="Aptos" w:eastAsia="Aptos" w:hAnsi="Aptos" w:cs="Aptos"/>
              </w:rPr>
            </w:pPr>
            <w:r>
              <w:rPr>
                <w:rFonts w:ascii="Aptos" w:eastAsia="Aptos" w:hAnsi="Aptos" w:cs="Aptos"/>
              </w:rPr>
              <w:t>Kingston-upon-Thames</w:t>
            </w:r>
          </w:p>
        </w:tc>
        <w:tc>
          <w:tcPr>
            <w:tcW w:w="2409" w:type="dxa"/>
          </w:tcPr>
          <w:p w14:paraId="14D5F56B" w14:textId="77777777" w:rsidR="00B91FD4" w:rsidRDefault="00000000">
            <w:pPr>
              <w:rPr>
                <w:rFonts w:ascii="Aptos" w:eastAsia="Aptos" w:hAnsi="Aptos" w:cs="Aptos"/>
              </w:rPr>
            </w:pPr>
            <w:r>
              <w:rPr>
                <w:rFonts w:ascii="Aptos" w:eastAsia="Aptos" w:hAnsi="Aptos" w:cs="Aptos"/>
              </w:rPr>
              <w:t>NEU Kingston</w:t>
            </w:r>
          </w:p>
        </w:tc>
        <w:tc>
          <w:tcPr>
            <w:tcW w:w="1418" w:type="dxa"/>
            <w:vAlign w:val="center"/>
          </w:tcPr>
          <w:p w14:paraId="6F34C849" w14:textId="77777777" w:rsidR="00B91FD4" w:rsidRDefault="00000000">
            <w:pPr>
              <w:jc w:val="center"/>
              <w:rPr>
                <w:rFonts w:ascii="Aptos" w:eastAsia="Aptos" w:hAnsi="Aptos" w:cs="Aptos"/>
              </w:rPr>
            </w:pPr>
            <w:r>
              <w:rPr>
                <w:rFonts w:ascii="Aptos" w:eastAsia="Aptos" w:hAnsi="Aptos" w:cs="Aptos"/>
              </w:rPr>
              <w:t>1</w:t>
            </w:r>
          </w:p>
        </w:tc>
        <w:tc>
          <w:tcPr>
            <w:tcW w:w="1417" w:type="dxa"/>
            <w:vAlign w:val="center"/>
          </w:tcPr>
          <w:p w14:paraId="56F47E1F" w14:textId="77777777" w:rsidR="00B91FD4" w:rsidRDefault="00000000">
            <w:pPr>
              <w:jc w:val="center"/>
              <w:rPr>
                <w:rFonts w:ascii="Aptos" w:eastAsia="Aptos" w:hAnsi="Aptos" w:cs="Aptos"/>
              </w:rPr>
            </w:pPr>
            <w:r>
              <w:rPr>
                <w:rFonts w:ascii="Aptos" w:eastAsia="Aptos" w:hAnsi="Aptos" w:cs="Aptos"/>
              </w:rPr>
              <w:t>3</w:t>
            </w:r>
          </w:p>
        </w:tc>
        <w:tc>
          <w:tcPr>
            <w:tcW w:w="1083" w:type="dxa"/>
            <w:vAlign w:val="center"/>
          </w:tcPr>
          <w:p w14:paraId="7C9750C9" w14:textId="77777777" w:rsidR="00B91FD4" w:rsidRDefault="00000000">
            <w:pPr>
              <w:jc w:val="center"/>
              <w:rPr>
                <w:rFonts w:ascii="Aptos" w:eastAsia="Aptos" w:hAnsi="Aptos" w:cs="Aptos"/>
              </w:rPr>
            </w:pPr>
            <w:r>
              <w:rPr>
                <w:rFonts w:ascii="Aptos" w:eastAsia="Aptos" w:hAnsi="Aptos" w:cs="Aptos"/>
              </w:rPr>
              <w:t>1</w:t>
            </w:r>
          </w:p>
        </w:tc>
      </w:tr>
      <w:tr w:rsidR="00B91FD4" w14:paraId="35393E9E" w14:textId="77777777">
        <w:tc>
          <w:tcPr>
            <w:tcW w:w="2689" w:type="dxa"/>
            <w:vAlign w:val="center"/>
          </w:tcPr>
          <w:p w14:paraId="19EC873C" w14:textId="77777777" w:rsidR="00B91FD4" w:rsidRDefault="00000000">
            <w:pPr>
              <w:rPr>
                <w:rFonts w:ascii="Aptos" w:eastAsia="Aptos" w:hAnsi="Aptos" w:cs="Aptos"/>
              </w:rPr>
            </w:pPr>
            <w:r>
              <w:rPr>
                <w:rFonts w:ascii="Aptos" w:eastAsia="Aptos" w:hAnsi="Aptos" w:cs="Aptos"/>
              </w:rPr>
              <w:t>Newham, Barking and Dagenham, Havering</w:t>
            </w:r>
          </w:p>
        </w:tc>
        <w:tc>
          <w:tcPr>
            <w:tcW w:w="2409" w:type="dxa"/>
          </w:tcPr>
          <w:p w14:paraId="220CC4BE" w14:textId="77777777" w:rsidR="00B91FD4" w:rsidRDefault="00000000">
            <w:pPr>
              <w:rPr>
                <w:rFonts w:ascii="Aptos" w:eastAsia="Aptos" w:hAnsi="Aptos" w:cs="Aptos"/>
              </w:rPr>
            </w:pPr>
            <w:r>
              <w:rPr>
                <w:rFonts w:ascii="Aptos" w:eastAsia="Aptos" w:hAnsi="Aptos" w:cs="Aptos"/>
              </w:rPr>
              <w:t>London District East TSH</w:t>
            </w:r>
          </w:p>
        </w:tc>
        <w:tc>
          <w:tcPr>
            <w:tcW w:w="1418" w:type="dxa"/>
            <w:vAlign w:val="center"/>
          </w:tcPr>
          <w:p w14:paraId="5EE46C7C" w14:textId="77777777" w:rsidR="00B91FD4" w:rsidRDefault="00000000">
            <w:pPr>
              <w:jc w:val="center"/>
              <w:rPr>
                <w:rFonts w:ascii="Aptos" w:eastAsia="Aptos" w:hAnsi="Aptos" w:cs="Aptos"/>
              </w:rPr>
            </w:pPr>
            <w:r>
              <w:rPr>
                <w:rFonts w:ascii="Aptos" w:eastAsia="Aptos" w:hAnsi="Aptos" w:cs="Aptos"/>
              </w:rPr>
              <w:t>0</w:t>
            </w:r>
          </w:p>
        </w:tc>
        <w:tc>
          <w:tcPr>
            <w:tcW w:w="1417" w:type="dxa"/>
            <w:vAlign w:val="center"/>
          </w:tcPr>
          <w:p w14:paraId="7C22CB7A" w14:textId="77777777" w:rsidR="00B91FD4" w:rsidRDefault="00000000">
            <w:pPr>
              <w:jc w:val="center"/>
              <w:rPr>
                <w:rFonts w:ascii="Aptos" w:eastAsia="Aptos" w:hAnsi="Aptos" w:cs="Aptos"/>
              </w:rPr>
            </w:pPr>
            <w:r>
              <w:rPr>
                <w:rFonts w:ascii="Aptos" w:eastAsia="Aptos" w:hAnsi="Aptos" w:cs="Aptos"/>
              </w:rPr>
              <w:t>0</w:t>
            </w:r>
          </w:p>
        </w:tc>
        <w:tc>
          <w:tcPr>
            <w:tcW w:w="1083" w:type="dxa"/>
            <w:vAlign w:val="center"/>
          </w:tcPr>
          <w:p w14:paraId="5DE4FFE1" w14:textId="77777777" w:rsidR="00B91FD4" w:rsidRDefault="00000000">
            <w:pPr>
              <w:jc w:val="center"/>
              <w:rPr>
                <w:rFonts w:ascii="Aptos" w:eastAsia="Aptos" w:hAnsi="Aptos" w:cs="Aptos"/>
              </w:rPr>
            </w:pPr>
            <w:r>
              <w:rPr>
                <w:rFonts w:ascii="Aptos" w:eastAsia="Aptos" w:hAnsi="Aptos" w:cs="Aptos"/>
              </w:rPr>
              <w:t>1</w:t>
            </w:r>
          </w:p>
        </w:tc>
      </w:tr>
      <w:tr w:rsidR="00B91FD4" w14:paraId="0A2E4F9A" w14:textId="77777777">
        <w:tc>
          <w:tcPr>
            <w:tcW w:w="2689" w:type="dxa"/>
            <w:vAlign w:val="center"/>
          </w:tcPr>
          <w:p w14:paraId="7024121B" w14:textId="77777777" w:rsidR="00B91FD4" w:rsidRDefault="00000000">
            <w:pPr>
              <w:rPr>
                <w:rFonts w:ascii="Aptos" w:eastAsia="Aptos" w:hAnsi="Aptos" w:cs="Aptos"/>
              </w:rPr>
            </w:pPr>
            <w:r>
              <w:rPr>
                <w:rFonts w:ascii="Aptos" w:eastAsia="Aptos" w:hAnsi="Aptos" w:cs="Aptos"/>
              </w:rPr>
              <w:t>Newham</w:t>
            </w:r>
          </w:p>
        </w:tc>
        <w:tc>
          <w:tcPr>
            <w:tcW w:w="2409" w:type="dxa"/>
          </w:tcPr>
          <w:p w14:paraId="32D7866D" w14:textId="77777777" w:rsidR="00B91FD4" w:rsidRDefault="00000000">
            <w:pPr>
              <w:rPr>
                <w:rFonts w:ascii="Aptos" w:eastAsia="Aptos" w:hAnsi="Aptos" w:cs="Aptos"/>
              </w:rPr>
            </w:pPr>
            <w:r>
              <w:rPr>
                <w:rFonts w:ascii="Aptos" w:eastAsia="Aptos" w:hAnsi="Aptos" w:cs="Aptos"/>
              </w:rPr>
              <w:t>NEU Newham</w:t>
            </w:r>
          </w:p>
        </w:tc>
        <w:tc>
          <w:tcPr>
            <w:tcW w:w="1418" w:type="dxa"/>
            <w:vAlign w:val="center"/>
          </w:tcPr>
          <w:p w14:paraId="114CDDBD" w14:textId="77777777" w:rsidR="00B91FD4" w:rsidRDefault="00000000">
            <w:pPr>
              <w:jc w:val="center"/>
              <w:rPr>
                <w:rFonts w:ascii="Aptos" w:eastAsia="Aptos" w:hAnsi="Aptos" w:cs="Aptos"/>
              </w:rPr>
            </w:pPr>
            <w:r>
              <w:rPr>
                <w:rFonts w:ascii="Aptos" w:eastAsia="Aptos" w:hAnsi="Aptos" w:cs="Aptos"/>
              </w:rPr>
              <w:t>0</w:t>
            </w:r>
          </w:p>
        </w:tc>
        <w:tc>
          <w:tcPr>
            <w:tcW w:w="1417" w:type="dxa"/>
            <w:vAlign w:val="center"/>
          </w:tcPr>
          <w:p w14:paraId="4CE362D7" w14:textId="77777777" w:rsidR="00B91FD4" w:rsidRDefault="00000000">
            <w:pPr>
              <w:jc w:val="center"/>
              <w:rPr>
                <w:rFonts w:ascii="Aptos" w:eastAsia="Aptos" w:hAnsi="Aptos" w:cs="Aptos"/>
              </w:rPr>
            </w:pPr>
            <w:r>
              <w:rPr>
                <w:rFonts w:ascii="Aptos" w:eastAsia="Aptos" w:hAnsi="Aptos" w:cs="Aptos"/>
              </w:rPr>
              <w:t>2</w:t>
            </w:r>
          </w:p>
        </w:tc>
        <w:tc>
          <w:tcPr>
            <w:tcW w:w="1083" w:type="dxa"/>
            <w:vAlign w:val="center"/>
          </w:tcPr>
          <w:p w14:paraId="4A53C160" w14:textId="77777777" w:rsidR="00B91FD4" w:rsidRDefault="00000000">
            <w:pPr>
              <w:jc w:val="center"/>
              <w:rPr>
                <w:rFonts w:ascii="Aptos" w:eastAsia="Aptos" w:hAnsi="Aptos" w:cs="Aptos"/>
              </w:rPr>
            </w:pPr>
            <w:r>
              <w:rPr>
                <w:rFonts w:ascii="Aptos" w:eastAsia="Aptos" w:hAnsi="Aptos" w:cs="Aptos"/>
              </w:rPr>
              <w:t>0</w:t>
            </w:r>
          </w:p>
        </w:tc>
      </w:tr>
      <w:tr w:rsidR="00B91FD4" w14:paraId="5B602643" w14:textId="77777777">
        <w:tc>
          <w:tcPr>
            <w:tcW w:w="2689" w:type="dxa"/>
            <w:vAlign w:val="center"/>
          </w:tcPr>
          <w:p w14:paraId="2DB0849D" w14:textId="77777777" w:rsidR="00B91FD4" w:rsidRDefault="00000000">
            <w:pPr>
              <w:rPr>
                <w:rFonts w:ascii="Aptos" w:eastAsia="Aptos" w:hAnsi="Aptos" w:cs="Aptos"/>
              </w:rPr>
            </w:pPr>
            <w:r>
              <w:rPr>
                <w:rFonts w:ascii="Aptos" w:eastAsia="Aptos" w:hAnsi="Aptos" w:cs="Aptos"/>
              </w:rPr>
              <w:t>Richmond</w:t>
            </w:r>
          </w:p>
        </w:tc>
        <w:tc>
          <w:tcPr>
            <w:tcW w:w="2409" w:type="dxa"/>
          </w:tcPr>
          <w:p w14:paraId="67DC4151" w14:textId="77777777" w:rsidR="00B91FD4" w:rsidRDefault="00000000">
            <w:pPr>
              <w:rPr>
                <w:rFonts w:ascii="Aptos" w:eastAsia="Aptos" w:hAnsi="Aptos" w:cs="Aptos"/>
              </w:rPr>
            </w:pPr>
            <w:r>
              <w:rPr>
                <w:rFonts w:ascii="Aptos" w:eastAsia="Aptos" w:hAnsi="Aptos" w:cs="Aptos"/>
              </w:rPr>
              <w:t>NEU Richmond</w:t>
            </w:r>
          </w:p>
        </w:tc>
        <w:tc>
          <w:tcPr>
            <w:tcW w:w="1418" w:type="dxa"/>
            <w:vAlign w:val="center"/>
          </w:tcPr>
          <w:p w14:paraId="07C2A8CE" w14:textId="77777777" w:rsidR="00B91FD4" w:rsidRDefault="00000000">
            <w:pPr>
              <w:jc w:val="center"/>
              <w:rPr>
                <w:rFonts w:ascii="Aptos" w:eastAsia="Aptos" w:hAnsi="Aptos" w:cs="Aptos"/>
              </w:rPr>
            </w:pPr>
            <w:r>
              <w:rPr>
                <w:rFonts w:ascii="Aptos" w:eastAsia="Aptos" w:hAnsi="Aptos" w:cs="Aptos"/>
              </w:rPr>
              <w:t>0</w:t>
            </w:r>
          </w:p>
        </w:tc>
        <w:tc>
          <w:tcPr>
            <w:tcW w:w="1417" w:type="dxa"/>
            <w:vAlign w:val="center"/>
          </w:tcPr>
          <w:p w14:paraId="51D29B49" w14:textId="77777777" w:rsidR="00B91FD4" w:rsidRDefault="00000000">
            <w:pPr>
              <w:jc w:val="center"/>
              <w:rPr>
                <w:rFonts w:ascii="Aptos" w:eastAsia="Aptos" w:hAnsi="Aptos" w:cs="Aptos"/>
              </w:rPr>
            </w:pPr>
            <w:r>
              <w:rPr>
                <w:rFonts w:ascii="Aptos" w:eastAsia="Aptos" w:hAnsi="Aptos" w:cs="Aptos"/>
              </w:rPr>
              <w:t>3</w:t>
            </w:r>
          </w:p>
        </w:tc>
        <w:tc>
          <w:tcPr>
            <w:tcW w:w="1083" w:type="dxa"/>
            <w:vAlign w:val="center"/>
          </w:tcPr>
          <w:p w14:paraId="179C1F0E" w14:textId="77777777" w:rsidR="00B91FD4" w:rsidRDefault="00000000">
            <w:pPr>
              <w:jc w:val="center"/>
              <w:rPr>
                <w:rFonts w:ascii="Aptos" w:eastAsia="Aptos" w:hAnsi="Aptos" w:cs="Aptos"/>
              </w:rPr>
            </w:pPr>
            <w:r>
              <w:rPr>
                <w:rFonts w:ascii="Aptos" w:eastAsia="Aptos" w:hAnsi="Aptos" w:cs="Aptos"/>
              </w:rPr>
              <w:t>0</w:t>
            </w:r>
          </w:p>
        </w:tc>
      </w:tr>
      <w:tr w:rsidR="00B91FD4" w14:paraId="167F6601" w14:textId="77777777">
        <w:tc>
          <w:tcPr>
            <w:tcW w:w="2689" w:type="dxa"/>
            <w:vAlign w:val="center"/>
          </w:tcPr>
          <w:p w14:paraId="12A8D1CD" w14:textId="77777777" w:rsidR="00B91FD4" w:rsidRDefault="00000000">
            <w:pPr>
              <w:rPr>
                <w:rFonts w:ascii="Aptos" w:eastAsia="Aptos" w:hAnsi="Aptos" w:cs="Aptos"/>
              </w:rPr>
            </w:pPr>
            <w:r>
              <w:rPr>
                <w:rFonts w:ascii="Aptos" w:eastAsia="Aptos" w:hAnsi="Aptos" w:cs="Aptos"/>
              </w:rPr>
              <w:t>Hillingdon</w:t>
            </w:r>
          </w:p>
        </w:tc>
        <w:tc>
          <w:tcPr>
            <w:tcW w:w="2409" w:type="dxa"/>
          </w:tcPr>
          <w:p w14:paraId="718569CE" w14:textId="77777777" w:rsidR="00B91FD4" w:rsidRDefault="00000000">
            <w:pPr>
              <w:rPr>
                <w:rFonts w:ascii="Aptos" w:eastAsia="Aptos" w:hAnsi="Aptos" w:cs="Aptos"/>
              </w:rPr>
            </w:pPr>
            <w:r>
              <w:rPr>
                <w:rFonts w:ascii="Aptos" w:eastAsia="Aptos" w:hAnsi="Aptos" w:cs="Aptos"/>
              </w:rPr>
              <w:t>NEU Hillingdon</w:t>
            </w:r>
          </w:p>
        </w:tc>
        <w:tc>
          <w:tcPr>
            <w:tcW w:w="1418" w:type="dxa"/>
            <w:vAlign w:val="center"/>
          </w:tcPr>
          <w:p w14:paraId="2638F6DA" w14:textId="77777777" w:rsidR="00B91FD4" w:rsidRDefault="00000000">
            <w:pPr>
              <w:jc w:val="center"/>
              <w:rPr>
                <w:rFonts w:ascii="Aptos" w:eastAsia="Aptos" w:hAnsi="Aptos" w:cs="Aptos"/>
              </w:rPr>
            </w:pPr>
            <w:r>
              <w:rPr>
                <w:rFonts w:ascii="Aptos" w:eastAsia="Aptos" w:hAnsi="Aptos" w:cs="Aptos"/>
              </w:rPr>
              <w:t>0</w:t>
            </w:r>
          </w:p>
        </w:tc>
        <w:tc>
          <w:tcPr>
            <w:tcW w:w="1417" w:type="dxa"/>
            <w:vAlign w:val="center"/>
          </w:tcPr>
          <w:p w14:paraId="7262DC23" w14:textId="77777777" w:rsidR="00B91FD4" w:rsidRDefault="00000000">
            <w:pPr>
              <w:jc w:val="center"/>
              <w:rPr>
                <w:rFonts w:ascii="Aptos" w:eastAsia="Aptos" w:hAnsi="Aptos" w:cs="Aptos"/>
              </w:rPr>
            </w:pPr>
            <w:r>
              <w:rPr>
                <w:rFonts w:ascii="Aptos" w:eastAsia="Aptos" w:hAnsi="Aptos" w:cs="Aptos"/>
              </w:rPr>
              <w:t>3</w:t>
            </w:r>
          </w:p>
        </w:tc>
        <w:tc>
          <w:tcPr>
            <w:tcW w:w="1083" w:type="dxa"/>
            <w:vAlign w:val="center"/>
          </w:tcPr>
          <w:p w14:paraId="55A42DD7" w14:textId="77777777" w:rsidR="00B91FD4" w:rsidRDefault="00000000">
            <w:pPr>
              <w:jc w:val="center"/>
              <w:rPr>
                <w:rFonts w:ascii="Aptos" w:eastAsia="Aptos" w:hAnsi="Aptos" w:cs="Aptos"/>
              </w:rPr>
            </w:pPr>
            <w:r>
              <w:rPr>
                <w:rFonts w:ascii="Aptos" w:eastAsia="Aptos" w:hAnsi="Aptos" w:cs="Aptos"/>
              </w:rPr>
              <w:t>1</w:t>
            </w:r>
          </w:p>
        </w:tc>
      </w:tr>
    </w:tbl>
    <w:p w14:paraId="3078E01F" w14:textId="77777777" w:rsidR="00B91FD4" w:rsidRDefault="00B91FD4">
      <w:pPr>
        <w:rPr>
          <w:rFonts w:ascii="Aptos" w:eastAsia="Aptos" w:hAnsi="Aptos" w:cs="Aptos"/>
        </w:rPr>
      </w:pPr>
    </w:p>
    <w:p w14:paraId="283AE21A" w14:textId="77777777" w:rsidR="00B91FD4" w:rsidRDefault="00000000">
      <w:pPr>
        <w:rPr>
          <w:rFonts w:ascii="Aptos" w:eastAsia="Aptos" w:hAnsi="Aptos" w:cs="Aptos"/>
        </w:rPr>
      </w:pPr>
      <w:r>
        <w:rPr>
          <w:rFonts w:ascii="Aptos" w:eastAsia="Aptos" w:hAnsi="Aptos" w:cs="Aptos"/>
        </w:rPr>
        <w:t xml:space="preserve">There is flexibility in these break break-even figures.  For example: </w:t>
      </w:r>
    </w:p>
    <w:p w14:paraId="7600B4F1" w14:textId="77777777" w:rsidR="00B91FD4" w:rsidRDefault="00B91FD4">
      <w:pPr>
        <w:rPr>
          <w:rFonts w:ascii="Aptos" w:eastAsia="Aptos" w:hAnsi="Aptos" w:cs="Aptos"/>
        </w:rPr>
      </w:pPr>
    </w:p>
    <w:p w14:paraId="142A75EB" w14:textId="77777777" w:rsidR="00B91FD4"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If two participants on our Sustain and Grow programme are from Sutton or Croydon, this cancels out our Parental Leave group coaching funding.</w:t>
      </w:r>
    </w:p>
    <w:p w14:paraId="3BFA6F4B" w14:textId="77777777" w:rsidR="00B91FD4" w:rsidRDefault="00B91FD4">
      <w:pPr>
        <w:pBdr>
          <w:top w:val="nil"/>
          <w:left w:val="nil"/>
          <w:bottom w:val="nil"/>
          <w:right w:val="nil"/>
          <w:between w:val="nil"/>
        </w:pBdr>
        <w:ind w:left="720"/>
        <w:rPr>
          <w:rFonts w:ascii="Aptos" w:eastAsia="Aptos" w:hAnsi="Aptos" w:cs="Aptos"/>
          <w:color w:val="000000"/>
        </w:rPr>
      </w:pPr>
    </w:p>
    <w:p w14:paraId="118C6F8F" w14:textId="77777777" w:rsidR="00B91FD4"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If there is one Sustain and Grow participant from Brent, Barnet or Enfield, this cancels out our Parental Leave group coaching funding.</w:t>
      </w:r>
    </w:p>
    <w:p w14:paraId="53A07639" w14:textId="77777777" w:rsidR="00B91FD4" w:rsidRDefault="00B91FD4">
      <w:pPr>
        <w:pBdr>
          <w:top w:val="nil"/>
          <w:left w:val="nil"/>
          <w:bottom w:val="nil"/>
          <w:right w:val="nil"/>
          <w:between w:val="nil"/>
        </w:pBdr>
        <w:ind w:left="720"/>
        <w:rPr>
          <w:rFonts w:ascii="Aptos" w:eastAsia="Aptos" w:hAnsi="Aptos" w:cs="Aptos"/>
          <w:b/>
          <w:bCs/>
          <w:color w:val="000000"/>
        </w:rPr>
      </w:pPr>
    </w:p>
    <w:p w14:paraId="4DE4482A" w14:textId="77777777" w:rsidR="00B91FD4"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lastRenderedPageBreak/>
        <w:t>If there are six Return to Work participants from Kingston-upon-Thames, this cancels out our Parental Leave group coaching funding.</w:t>
      </w:r>
    </w:p>
    <w:p w14:paraId="49B15CD5" w14:textId="77777777" w:rsidR="00B91FD4" w:rsidRDefault="00B91FD4">
      <w:pPr>
        <w:pBdr>
          <w:top w:val="nil"/>
          <w:left w:val="nil"/>
          <w:bottom w:val="nil"/>
          <w:right w:val="nil"/>
          <w:between w:val="nil"/>
        </w:pBdr>
        <w:ind w:left="720"/>
        <w:rPr>
          <w:rFonts w:ascii="Aptos" w:eastAsia="Aptos" w:hAnsi="Aptos" w:cs="Aptos"/>
          <w:color w:val="000000"/>
        </w:rPr>
      </w:pPr>
    </w:p>
    <w:p w14:paraId="34432E99" w14:textId="77777777" w:rsidR="00B91FD4"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If five Return to Work workshop participants are from Lambeth or Lewisham, this cancels out our Sustain and Grow funding.</w:t>
      </w:r>
    </w:p>
    <w:p w14:paraId="105F678C" w14:textId="77777777" w:rsidR="00B91FD4" w:rsidRDefault="00B91FD4">
      <w:pPr>
        <w:pBdr>
          <w:top w:val="nil"/>
          <w:left w:val="nil"/>
          <w:bottom w:val="nil"/>
          <w:right w:val="nil"/>
          <w:between w:val="nil"/>
        </w:pBdr>
        <w:ind w:left="720"/>
        <w:rPr>
          <w:rFonts w:ascii="Aptos" w:eastAsia="Aptos" w:hAnsi="Aptos" w:cs="Aptos"/>
          <w:color w:val="000000"/>
        </w:rPr>
      </w:pPr>
    </w:p>
    <w:p w14:paraId="37140FAC" w14:textId="5747A90E" w:rsidR="00B91FD4" w:rsidRDefault="00000000">
      <w:pPr>
        <w:rPr>
          <w:rFonts w:ascii="Aptos" w:eastAsia="Aptos" w:hAnsi="Aptos" w:cs="Aptos"/>
        </w:rPr>
      </w:pPr>
      <w:r>
        <w:rPr>
          <w:rFonts w:ascii="Aptos" w:eastAsia="Aptos" w:hAnsi="Aptos" w:cs="Aptos"/>
        </w:rPr>
        <w:t xml:space="preserve">As of </w:t>
      </w:r>
      <w:r w:rsidR="005B6B55">
        <w:rPr>
          <w:rFonts w:ascii="Aptos" w:eastAsia="Aptos" w:hAnsi="Aptos" w:cs="Aptos"/>
        </w:rPr>
        <w:t>9</w:t>
      </w:r>
      <w:r w:rsidR="005B6B55" w:rsidRPr="005B6B55">
        <w:rPr>
          <w:rFonts w:ascii="Aptos" w:eastAsia="Aptos" w:hAnsi="Aptos" w:cs="Aptos"/>
          <w:vertAlign w:val="superscript"/>
        </w:rPr>
        <w:t>th</w:t>
      </w:r>
      <w:r w:rsidR="005B6B55">
        <w:rPr>
          <w:rFonts w:ascii="Aptos" w:eastAsia="Aptos" w:hAnsi="Aptos" w:cs="Aptos"/>
        </w:rPr>
        <w:t xml:space="preserve"> December 2025</w:t>
      </w:r>
      <w:r>
        <w:rPr>
          <w:rFonts w:ascii="Aptos" w:eastAsia="Aptos" w:hAnsi="Aptos" w:cs="Aptos"/>
        </w:rPr>
        <w:t xml:space="preserve">, </w:t>
      </w:r>
      <w:r w:rsidR="005B6B55">
        <w:rPr>
          <w:rFonts w:ascii="Aptos" w:eastAsia="Aptos" w:hAnsi="Aptos" w:cs="Aptos"/>
        </w:rPr>
        <w:t>4</w:t>
      </w:r>
      <w:r w:rsidR="00697049">
        <w:rPr>
          <w:rFonts w:ascii="Aptos" w:eastAsia="Aptos" w:hAnsi="Aptos" w:cs="Aptos"/>
        </w:rPr>
        <w:t>7</w:t>
      </w:r>
      <w:r>
        <w:rPr>
          <w:rFonts w:ascii="Aptos" w:eastAsia="Aptos" w:hAnsi="Aptos" w:cs="Aptos"/>
        </w:rPr>
        <w:t xml:space="preserve"> London participants have benefited from one of our Cradle to Classroom programmes:</w:t>
      </w:r>
    </w:p>
    <w:p w14:paraId="17A9FA9A" w14:textId="77777777" w:rsidR="00B91FD4" w:rsidRDefault="00B91FD4">
      <w:pPr>
        <w:rPr>
          <w:rFonts w:ascii="Aptos" w:eastAsia="Aptos" w:hAnsi="Aptos" w:cs="Aptos"/>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409"/>
        <w:gridCol w:w="1418"/>
        <w:gridCol w:w="1417"/>
        <w:gridCol w:w="1083"/>
      </w:tblGrid>
      <w:tr w:rsidR="00B91FD4" w14:paraId="33CDF896" w14:textId="77777777">
        <w:tc>
          <w:tcPr>
            <w:tcW w:w="2689" w:type="dxa"/>
            <w:vAlign w:val="center"/>
          </w:tcPr>
          <w:p w14:paraId="6EFF9380" w14:textId="77777777" w:rsidR="00B91FD4" w:rsidRDefault="00000000">
            <w:pPr>
              <w:jc w:val="center"/>
              <w:rPr>
                <w:rFonts w:ascii="Aptos" w:eastAsia="Aptos" w:hAnsi="Aptos" w:cs="Aptos"/>
                <w:b/>
                <w:bCs/>
              </w:rPr>
            </w:pPr>
            <w:r>
              <w:rPr>
                <w:rFonts w:ascii="Aptos" w:eastAsia="Aptos" w:hAnsi="Aptos" w:cs="Aptos"/>
                <w:b/>
                <w:bCs/>
              </w:rPr>
              <w:t>Region</w:t>
            </w:r>
          </w:p>
        </w:tc>
        <w:tc>
          <w:tcPr>
            <w:tcW w:w="2409" w:type="dxa"/>
            <w:vAlign w:val="center"/>
          </w:tcPr>
          <w:p w14:paraId="5DCA801F" w14:textId="77777777" w:rsidR="00B91FD4" w:rsidRDefault="00000000">
            <w:pPr>
              <w:jc w:val="center"/>
              <w:rPr>
                <w:rFonts w:ascii="Aptos" w:eastAsia="Aptos" w:hAnsi="Aptos" w:cs="Aptos"/>
                <w:b/>
                <w:bCs/>
              </w:rPr>
            </w:pPr>
            <w:r>
              <w:rPr>
                <w:rFonts w:ascii="Aptos" w:eastAsia="Aptos" w:hAnsi="Aptos" w:cs="Aptos"/>
                <w:b/>
                <w:bCs/>
              </w:rPr>
              <w:t>Funder</w:t>
            </w:r>
          </w:p>
        </w:tc>
        <w:tc>
          <w:tcPr>
            <w:tcW w:w="1418" w:type="dxa"/>
            <w:vAlign w:val="center"/>
          </w:tcPr>
          <w:p w14:paraId="3CA21162" w14:textId="77777777" w:rsidR="00B91FD4" w:rsidRDefault="00000000">
            <w:pPr>
              <w:jc w:val="center"/>
              <w:rPr>
                <w:rFonts w:ascii="Aptos" w:eastAsia="Aptos" w:hAnsi="Aptos" w:cs="Aptos"/>
                <w:b/>
                <w:bCs/>
                <w:sz w:val="16"/>
                <w:szCs w:val="16"/>
              </w:rPr>
            </w:pPr>
            <w:r>
              <w:rPr>
                <w:rFonts w:ascii="Aptos" w:eastAsia="Aptos" w:hAnsi="Aptos" w:cs="Aptos"/>
                <w:b/>
                <w:bCs/>
                <w:sz w:val="16"/>
                <w:szCs w:val="16"/>
              </w:rPr>
              <w:t>Parental Leave group coaching</w:t>
            </w:r>
          </w:p>
        </w:tc>
        <w:tc>
          <w:tcPr>
            <w:tcW w:w="1417" w:type="dxa"/>
            <w:vAlign w:val="center"/>
          </w:tcPr>
          <w:p w14:paraId="3081BA90" w14:textId="77777777" w:rsidR="00B91FD4" w:rsidRDefault="00000000">
            <w:pPr>
              <w:jc w:val="center"/>
              <w:rPr>
                <w:rFonts w:ascii="Aptos" w:eastAsia="Aptos" w:hAnsi="Aptos" w:cs="Aptos"/>
                <w:b/>
                <w:bCs/>
                <w:sz w:val="16"/>
                <w:szCs w:val="16"/>
              </w:rPr>
            </w:pPr>
            <w:r>
              <w:rPr>
                <w:rFonts w:ascii="Aptos" w:eastAsia="Aptos" w:hAnsi="Aptos" w:cs="Aptos"/>
                <w:b/>
                <w:bCs/>
                <w:sz w:val="16"/>
                <w:szCs w:val="16"/>
              </w:rPr>
              <w:t>Return to Work workshops</w:t>
            </w:r>
          </w:p>
        </w:tc>
        <w:tc>
          <w:tcPr>
            <w:tcW w:w="1083" w:type="dxa"/>
            <w:vAlign w:val="center"/>
          </w:tcPr>
          <w:p w14:paraId="7BDEF79B" w14:textId="77777777" w:rsidR="00B91FD4" w:rsidRDefault="00000000">
            <w:pPr>
              <w:jc w:val="center"/>
              <w:rPr>
                <w:rFonts w:ascii="Aptos" w:eastAsia="Aptos" w:hAnsi="Aptos" w:cs="Aptos"/>
                <w:b/>
                <w:bCs/>
                <w:sz w:val="16"/>
                <w:szCs w:val="16"/>
              </w:rPr>
            </w:pPr>
            <w:r>
              <w:rPr>
                <w:rFonts w:ascii="Aptos" w:eastAsia="Aptos" w:hAnsi="Aptos" w:cs="Aptos"/>
                <w:b/>
                <w:bCs/>
                <w:sz w:val="16"/>
                <w:szCs w:val="16"/>
              </w:rPr>
              <w:t xml:space="preserve">Sustain and </w:t>
            </w:r>
            <w:proofErr w:type="gramStart"/>
            <w:r>
              <w:rPr>
                <w:rFonts w:ascii="Aptos" w:eastAsia="Aptos" w:hAnsi="Aptos" w:cs="Aptos"/>
                <w:b/>
                <w:bCs/>
                <w:sz w:val="16"/>
                <w:szCs w:val="16"/>
              </w:rPr>
              <w:t>Grow</w:t>
            </w:r>
            <w:proofErr w:type="gramEnd"/>
          </w:p>
        </w:tc>
      </w:tr>
      <w:tr w:rsidR="00B91FD4" w14:paraId="2812A244" w14:textId="77777777">
        <w:tc>
          <w:tcPr>
            <w:tcW w:w="2689" w:type="dxa"/>
            <w:vAlign w:val="center"/>
          </w:tcPr>
          <w:p w14:paraId="7FC64EF5" w14:textId="77777777" w:rsidR="00B91FD4" w:rsidRDefault="00000000">
            <w:pPr>
              <w:rPr>
                <w:rFonts w:ascii="Aptos" w:eastAsia="Aptos" w:hAnsi="Aptos" w:cs="Aptos"/>
              </w:rPr>
            </w:pPr>
            <w:r>
              <w:rPr>
                <w:rFonts w:ascii="Aptos" w:eastAsia="Aptos" w:hAnsi="Aptos" w:cs="Aptos"/>
              </w:rPr>
              <w:t>Lambeth, Lewisham</w:t>
            </w:r>
          </w:p>
        </w:tc>
        <w:tc>
          <w:tcPr>
            <w:tcW w:w="2409" w:type="dxa"/>
            <w:vAlign w:val="center"/>
          </w:tcPr>
          <w:p w14:paraId="75CFFD3E" w14:textId="77777777" w:rsidR="00B91FD4" w:rsidRDefault="00000000">
            <w:pPr>
              <w:rPr>
                <w:rFonts w:ascii="Aptos" w:eastAsia="Aptos" w:hAnsi="Aptos" w:cs="Aptos"/>
              </w:rPr>
            </w:pPr>
            <w:r>
              <w:rPr>
                <w:rFonts w:ascii="Aptos" w:eastAsia="Aptos" w:hAnsi="Aptos" w:cs="Aptos"/>
              </w:rPr>
              <w:t>London South Learning Partnership</w:t>
            </w:r>
          </w:p>
        </w:tc>
        <w:tc>
          <w:tcPr>
            <w:tcW w:w="1418" w:type="dxa"/>
            <w:vAlign w:val="center"/>
          </w:tcPr>
          <w:p w14:paraId="47333779" w14:textId="339D5A29" w:rsidR="00B91FD4" w:rsidRDefault="005B6B55">
            <w:pPr>
              <w:jc w:val="center"/>
              <w:rPr>
                <w:rFonts w:ascii="Aptos" w:eastAsia="Aptos" w:hAnsi="Aptos" w:cs="Aptos"/>
              </w:rPr>
            </w:pPr>
            <w:r>
              <w:rPr>
                <w:rFonts w:ascii="Aptos" w:eastAsia="Aptos" w:hAnsi="Aptos" w:cs="Aptos"/>
              </w:rPr>
              <w:t>1</w:t>
            </w:r>
          </w:p>
        </w:tc>
        <w:tc>
          <w:tcPr>
            <w:tcW w:w="1417" w:type="dxa"/>
            <w:vAlign w:val="center"/>
          </w:tcPr>
          <w:p w14:paraId="12E3F1DB" w14:textId="008EF98A" w:rsidR="00B91FD4" w:rsidRDefault="005B6B55">
            <w:pPr>
              <w:jc w:val="center"/>
              <w:rPr>
                <w:rFonts w:ascii="Aptos" w:eastAsia="Aptos" w:hAnsi="Aptos" w:cs="Aptos"/>
              </w:rPr>
            </w:pPr>
            <w:r>
              <w:rPr>
                <w:rFonts w:ascii="Aptos" w:eastAsia="Aptos" w:hAnsi="Aptos" w:cs="Aptos"/>
              </w:rPr>
              <w:t>1</w:t>
            </w:r>
          </w:p>
        </w:tc>
        <w:tc>
          <w:tcPr>
            <w:tcW w:w="1083" w:type="dxa"/>
            <w:vAlign w:val="center"/>
          </w:tcPr>
          <w:p w14:paraId="4DC20A51" w14:textId="6A2738AB" w:rsidR="00B91FD4" w:rsidRDefault="005B6B55">
            <w:pPr>
              <w:jc w:val="center"/>
              <w:rPr>
                <w:rFonts w:ascii="Aptos" w:eastAsia="Aptos" w:hAnsi="Aptos" w:cs="Aptos"/>
              </w:rPr>
            </w:pPr>
            <w:r>
              <w:rPr>
                <w:rFonts w:ascii="Aptos" w:eastAsia="Aptos" w:hAnsi="Aptos" w:cs="Aptos"/>
              </w:rPr>
              <w:t>1</w:t>
            </w:r>
          </w:p>
        </w:tc>
      </w:tr>
      <w:tr w:rsidR="00B91FD4" w14:paraId="52309628" w14:textId="77777777">
        <w:tc>
          <w:tcPr>
            <w:tcW w:w="2689" w:type="dxa"/>
            <w:vAlign w:val="center"/>
          </w:tcPr>
          <w:p w14:paraId="6DE7C033" w14:textId="77777777" w:rsidR="00B91FD4" w:rsidRDefault="00000000">
            <w:pPr>
              <w:rPr>
                <w:rFonts w:ascii="Aptos" w:eastAsia="Aptos" w:hAnsi="Aptos" w:cs="Aptos"/>
                <w:sz w:val="16"/>
                <w:szCs w:val="16"/>
              </w:rPr>
            </w:pPr>
            <w:r>
              <w:rPr>
                <w:rFonts w:ascii="Aptos" w:eastAsia="Aptos" w:hAnsi="Aptos" w:cs="Aptos"/>
              </w:rPr>
              <w:t>Croydon, Sutton</w:t>
            </w:r>
          </w:p>
        </w:tc>
        <w:tc>
          <w:tcPr>
            <w:tcW w:w="2409" w:type="dxa"/>
            <w:vAlign w:val="center"/>
          </w:tcPr>
          <w:p w14:paraId="6EC558E3" w14:textId="77777777" w:rsidR="00B91FD4" w:rsidRDefault="00000000">
            <w:pPr>
              <w:rPr>
                <w:rFonts w:ascii="Aptos" w:eastAsia="Aptos" w:hAnsi="Aptos" w:cs="Aptos"/>
              </w:rPr>
            </w:pPr>
            <w:r>
              <w:rPr>
                <w:rFonts w:ascii="Aptos" w:eastAsia="Aptos" w:hAnsi="Aptos" w:cs="Aptos"/>
              </w:rPr>
              <w:t>Harris Institute</w:t>
            </w:r>
          </w:p>
        </w:tc>
        <w:tc>
          <w:tcPr>
            <w:tcW w:w="1418" w:type="dxa"/>
            <w:vAlign w:val="center"/>
          </w:tcPr>
          <w:p w14:paraId="23F0001E" w14:textId="6D50FF7B" w:rsidR="00B91FD4" w:rsidRDefault="005B6B55">
            <w:pPr>
              <w:jc w:val="center"/>
              <w:rPr>
                <w:rFonts w:ascii="Aptos" w:eastAsia="Aptos" w:hAnsi="Aptos" w:cs="Aptos"/>
              </w:rPr>
            </w:pPr>
            <w:r>
              <w:rPr>
                <w:rFonts w:ascii="Aptos" w:eastAsia="Aptos" w:hAnsi="Aptos" w:cs="Aptos"/>
              </w:rPr>
              <w:t>0</w:t>
            </w:r>
          </w:p>
        </w:tc>
        <w:tc>
          <w:tcPr>
            <w:tcW w:w="1417" w:type="dxa"/>
            <w:vAlign w:val="center"/>
          </w:tcPr>
          <w:p w14:paraId="494137EB" w14:textId="58808101" w:rsidR="00B91FD4" w:rsidRDefault="005B6B55">
            <w:pPr>
              <w:jc w:val="center"/>
              <w:rPr>
                <w:rFonts w:ascii="Aptos" w:eastAsia="Aptos" w:hAnsi="Aptos" w:cs="Aptos"/>
              </w:rPr>
            </w:pPr>
            <w:r>
              <w:rPr>
                <w:rFonts w:ascii="Aptos" w:eastAsia="Aptos" w:hAnsi="Aptos" w:cs="Aptos"/>
              </w:rPr>
              <w:t>2</w:t>
            </w:r>
          </w:p>
        </w:tc>
        <w:tc>
          <w:tcPr>
            <w:tcW w:w="1083" w:type="dxa"/>
            <w:vAlign w:val="center"/>
          </w:tcPr>
          <w:p w14:paraId="660B14FA" w14:textId="07BCDC50" w:rsidR="005B6B55" w:rsidRDefault="005B6B55" w:rsidP="005B6B55">
            <w:pPr>
              <w:jc w:val="center"/>
              <w:rPr>
                <w:rFonts w:ascii="Aptos" w:eastAsia="Aptos" w:hAnsi="Aptos" w:cs="Aptos"/>
              </w:rPr>
            </w:pPr>
            <w:r>
              <w:rPr>
                <w:rFonts w:ascii="Aptos" w:eastAsia="Aptos" w:hAnsi="Aptos" w:cs="Aptos"/>
              </w:rPr>
              <w:t>0</w:t>
            </w:r>
          </w:p>
        </w:tc>
      </w:tr>
      <w:tr w:rsidR="00B91FD4" w14:paraId="30C6DFD7" w14:textId="77777777">
        <w:tc>
          <w:tcPr>
            <w:tcW w:w="2689" w:type="dxa"/>
            <w:vAlign w:val="center"/>
          </w:tcPr>
          <w:p w14:paraId="2CFD667B" w14:textId="77777777" w:rsidR="00B91FD4" w:rsidRDefault="00000000">
            <w:pPr>
              <w:rPr>
                <w:rFonts w:ascii="Aptos" w:eastAsia="Aptos" w:hAnsi="Aptos" w:cs="Aptos"/>
              </w:rPr>
            </w:pPr>
            <w:r>
              <w:rPr>
                <w:rFonts w:ascii="Aptos" w:eastAsia="Aptos" w:hAnsi="Aptos" w:cs="Aptos"/>
              </w:rPr>
              <w:t>Redbridge, Waltham Forest, Haringey</w:t>
            </w:r>
          </w:p>
        </w:tc>
        <w:tc>
          <w:tcPr>
            <w:tcW w:w="2409" w:type="dxa"/>
            <w:vAlign w:val="center"/>
          </w:tcPr>
          <w:p w14:paraId="10515062" w14:textId="77777777" w:rsidR="00B91FD4" w:rsidRDefault="00000000">
            <w:pPr>
              <w:rPr>
                <w:rFonts w:ascii="Aptos" w:eastAsia="Aptos" w:hAnsi="Aptos" w:cs="Aptos"/>
              </w:rPr>
            </w:pPr>
            <w:r>
              <w:rPr>
                <w:rFonts w:ascii="Aptos" w:eastAsia="Aptos" w:hAnsi="Aptos" w:cs="Aptos"/>
              </w:rPr>
              <w:t>Harris Institute</w:t>
            </w:r>
          </w:p>
        </w:tc>
        <w:tc>
          <w:tcPr>
            <w:tcW w:w="1418" w:type="dxa"/>
            <w:vAlign w:val="center"/>
          </w:tcPr>
          <w:p w14:paraId="1A856EF5" w14:textId="546D38C1" w:rsidR="00B91FD4" w:rsidRDefault="005B6B55">
            <w:pPr>
              <w:jc w:val="center"/>
              <w:rPr>
                <w:rFonts w:ascii="Aptos" w:eastAsia="Aptos" w:hAnsi="Aptos" w:cs="Aptos"/>
              </w:rPr>
            </w:pPr>
            <w:r>
              <w:rPr>
                <w:rFonts w:ascii="Aptos" w:eastAsia="Aptos" w:hAnsi="Aptos" w:cs="Aptos"/>
              </w:rPr>
              <w:t>2</w:t>
            </w:r>
          </w:p>
        </w:tc>
        <w:tc>
          <w:tcPr>
            <w:tcW w:w="1417" w:type="dxa"/>
            <w:vAlign w:val="center"/>
          </w:tcPr>
          <w:p w14:paraId="0BFE7F0E" w14:textId="40648908" w:rsidR="00B91FD4" w:rsidRDefault="005B6B55">
            <w:pPr>
              <w:jc w:val="center"/>
              <w:rPr>
                <w:rFonts w:ascii="Aptos" w:eastAsia="Aptos" w:hAnsi="Aptos" w:cs="Aptos"/>
              </w:rPr>
            </w:pPr>
            <w:r>
              <w:rPr>
                <w:rFonts w:ascii="Aptos" w:eastAsia="Aptos" w:hAnsi="Aptos" w:cs="Aptos"/>
              </w:rPr>
              <w:t>1</w:t>
            </w:r>
          </w:p>
        </w:tc>
        <w:tc>
          <w:tcPr>
            <w:tcW w:w="1083" w:type="dxa"/>
            <w:vAlign w:val="center"/>
          </w:tcPr>
          <w:p w14:paraId="3D5CEB97" w14:textId="248C35FB" w:rsidR="00B91FD4" w:rsidRDefault="00F931F4">
            <w:pPr>
              <w:jc w:val="center"/>
              <w:rPr>
                <w:rFonts w:ascii="Aptos" w:eastAsia="Aptos" w:hAnsi="Aptos" w:cs="Aptos"/>
              </w:rPr>
            </w:pPr>
            <w:r>
              <w:rPr>
                <w:rFonts w:ascii="Aptos" w:eastAsia="Aptos" w:hAnsi="Aptos" w:cs="Aptos"/>
              </w:rPr>
              <w:t>1</w:t>
            </w:r>
          </w:p>
        </w:tc>
      </w:tr>
      <w:tr w:rsidR="00B91FD4" w14:paraId="5E41572A" w14:textId="77777777">
        <w:tc>
          <w:tcPr>
            <w:tcW w:w="2689" w:type="dxa"/>
            <w:vAlign w:val="center"/>
          </w:tcPr>
          <w:p w14:paraId="588608BB" w14:textId="77777777" w:rsidR="00B91FD4" w:rsidRDefault="00000000">
            <w:pPr>
              <w:rPr>
                <w:rFonts w:ascii="Aptos" w:eastAsia="Aptos" w:hAnsi="Aptos" w:cs="Aptos"/>
              </w:rPr>
            </w:pPr>
            <w:r>
              <w:rPr>
                <w:rFonts w:ascii="Aptos" w:eastAsia="Aptos" w:hAnsi="Aptos" w:cs="Aptos"/>
              </w:rPr>
              <w:t>Bexley, Bromley, Greenwich</w:t>
            </w:r>
          </w:p>
        </w:tc>
        <w:tc>
          <w:tcPr>
            <w:tcW w:w="2409" w:type="dxa"/>
            <w:vAlign w:val="center"/>
          </w:tcPr>
          <w:p w14:paraId="2909CEAB" w14:textId="77777777" w:rsidR="00B91FD4" w:rsidRDefault="00000000">
            <w:pPr>
              <w:rPr>
                <w:rFonts w:ascii="Aptos" w:eastAsia="Aptos" w:hAnsi="Aptos" w:cs="Aptos"/>
              </w:rPr>
            </w:pPr>
            <w:r>
              <w:rPr>
                <w:rFonts w:ascii="Aptos" w:eastAsia="Aptos" w:hAnsi="Aptos" w:cs="Aptos"/>
              </w:rPr>
              <w:t>Thames South TSH</w:t>
            </w:r>
          </w:p>
        </w:tc>
        <w:tc>
          <w:tcPr>
            <w:tcW w:w="1418" w:type="dxa"/>
            <w:vAlign w:val="center"/>
          </w:tcPr>
          <w:p w14:paraId="784A3CB3" w14:textId="03F63504" w:rsidR="00B91FD4" w:rsidRDefault="005B6B55">
            <w:pPr>
              <w:jc w:val="center"/>
              <w:rPr>
                <w:rFonts w:ascii="Aptos" w:eastAsia="Aptos" w:hAnsi="Aptos" w:cs="Aptos"/>
              </w:rPr>
            </w:pPr>
            <w:r>
              <w:rPr>
                <w:rFonts w:ascii="Aptos" w:eastAsia="Aptos" w:hAnsi="Aptos" w:cs="Aptos"/>
              </w:rPr>
              <w:t>2</w:t>
            </w:r>
          </w:p>
        </w:tc>
        <w:tc>
          <w:tcPr>
            <w:tcW w:w="1417" w:type="dxa"/>
            <w:vAlign w:val="center"/>
          </w:tcPr>
          <w:p w14:paraId="5307A346" w14:textId="288B3C24" w:rsidR="00B91FD4" w:rsidRDefault="005B6B55">
            <w:pPr>
              <w:jc w:val="center"/>
              <w:rPr>
                <w:rFonts w:ascii="Aptos" w:eastAsia="Aptos" w:hAnsi="Aptos" w:cs="Aptos"/>
              </w:rPr>
            </w:pPr>
            <w:r>
              <w:rPr>
                <w:rFonts w:ascii="Aptos" w:eastAsia="Aptos" w:hAnsi="Aptos" w:cs="Aptos"/>
              </w:rPr>
              <w:t>5</w:t>
            </w:r>
          </w:p>
        </w:tc>
        <w:tc>
          <w:tcPr>
            <w:tcW w:w="1083" w:type="dxa"/>
            <w:vAlign w:val="center"/>
          </w:tcPr>
          <w:p w14:paraId="670FA532" w14:textId="64C75947" w:rsidR="00B91FD4" w:rsidRDefault="00F931F4">
            <w:pPr>
              <w:jc w:val="center"/>
              <w:rPr>
                <w:rFonts w:ascii="Aptos" w:eastAsia="Aptos" w:hAnsi="Aptos" w:cs="Aptos"/>
              </w:rPr>
            </w:pPr>
            <w:r>
              <w:rPr>
                <w:rFonts w:ascii="Aptos" w:eastAsia="Aptos" w:hAnsi="Aptos" w:cs="Aptos"/>
              </w:rPr>
              <w:t>4</w:t>
            </w:r>
          </w:p>
        </w:tc>
      </w:tr>
      <w:tr w:rsidR="00B91FD4" w14:paraId="71A1406C" w14:textId="77777777">
        <w:tc>
          <w:tcPr>
            <w:tcW w:w="2689" w:type="dxa"/>
            <w:vAlign w:val="center"/>
          </w:tcPr>
          <w:p w14:paraId="0BB9C499" w14:textId="77777777" w:rsidR="00B91FD4" w:rsidRDefault="00000000">
            <w:pPr>
              <w:rPr>
                <w:rFonts w:ascii="Aptos" w:eastAsia="Aptos" w:hAnsi="Aptos" w:cs="Aptos"/>
              </w:rPr>
            </w:pPr>
            <w:r>
              <w:rPr>
                <w:rFonts w:ascii="Aptos" w:eastAsia="Aptos" w:hAnsi="Aptos" w:cs="Aptos"/>
              </w:rPr>
              <w:t>Brent, Barnet, Enfield</w:t>
            </w:r>
          </w:p>
        </w:tc>
        <w:tc>
          <w:tcPr>
            <w:tcW w:w="2409" w:type="dxa"/>
            <w:vAlign w:val="center"/>
          </w:tcPr>
          <w:p w14:paraId="70B7C8FE" w14:textId="77777777" w:rsidR="00B91FD4" w:rsidRDefault="00000000">
            <w:pPr>
              <w:rPr>
                <w:rFonts w:ascii="Aptos" w:eastAsia="Aptos" w:hAnsi="Aptos" w:cs="Aptos"/>
              </w:rPr>
            </w:pPr>
            <w:proofErr w:type="gramStart"/>
            <w:r>
              <w:rPr>
                <w:rFonts w:ascii="Aptos" w:eastAsia="Aptos" w:hAnsi="Aptos" w:cs="Aptos"/>
              </w:rPr>
              <w:t>North West</w:t>
            </w:r>
            <w:proofErr w:type="gramEnd"/>
            <w:r>
              <w:rPr>
                <w:rFonts w:ascii="Aptos" w:eastAsia="Aptos" w:hAnsi="Aptos" w:cs="Aptos"/>
              </w:rPr>
              <w:t xml:space="preserve"> London TSH</w:t>
            </w:r>
          </w:p>
        </w:tc>
        <w:tc>
          <w:tcPr>
            <w:tcW w:w="1418" w:type="dxa"/>
            <w:vAlign w:val="center"/>
          </w:tcPr>
          <w:p w14:paraId="55A6A6F1" w14:textId="77777777" w:rsidR="00B91FD4" w:rsidRDefault="00000000">
            <w:pPr>
              <w:jc w:val="center"/>
              <w:rPr>
                <w:rFonts w:ascii="Aptos" w:eastAsia="Aptos" w:hAnsi="Aptos" w:cs="Aptos"/>
              </w:rPr>
            </w:pPr>
            <w:r>
              <w:rPr>
                <w:rFonts w:ascii="Aptos" w:eastAsia="Aptos" w:hAnsi="Aptos" w:cs="Aptos"/>
              </w:rPr>
              <w:t>0</w:t>
            </w:r>
          </w:p>
        </w:tc>
        <w:tc>
          <w:tcPr>
            <w:tcW w:w="1417" w:type="dxa"/>
            <w:vAlign w:val="center"/>
          </w:tcPr>
          <w:p w14:paraId="755F5054" w14:textId="5766133C" w:rsidR="00B91FD4" w:rsidRDefault="005B6B55">
            <w:pPr>
              <w:jc w:val="center"/>
              <w:rPr>
                <w:rFonts w:ascii="Aptos" w:eastAsia="Aptos" w:hAnsi="Aptos" w:cs="Aptos"/>
              </w:rPr>
            </w:pPr>
            <w:r>
              <w:rPr>
                <w:rFonts w:ascii="Aptos" w:eastAsia="Aptos" w:hAnsi="Aptos" w:cs="Aptos"/>
              </w:rPr>
              <w:t>4</w:t>
            </w:r>
          </w:p>
        </w:tc>
        <w:tc>
          <w:tcPr>
            <w:tcW w:w="1083" w:type="dxa"/>
            <w:vAlign w:val="center"/>
          </w:tcPr>
          <w:p w14:paraId="64998C1E" w14:textId="15E1C82F" w:rsidR="00B91FD4" w:rsidRDefault="005B6B55">
            <w:pPr>
              <w:jc w:val="center"/>
              <w:rPr>
                <w:rFonts w:ascii="Aptos" w:eastAsia="Aptos" w:hAnsi="Aptos" w:cs="Aptos"/>
              </w:rPr>
            </w:pPr>
            <w:r>
              <w:rPr>
                <w:rFonts w:ascii="Aptos" w:eastAsia="Aptos" w:hAnsi="Aptos" w:cs="Aptos"/>
              </w:rPr>
              <w:t>1</w:t>
            </w:r>
          </w:p>
        </w:tc>
      </w:tr>
      <w:tr w:rsidR="00B91FD4" w14:paraId="4240D6CC" w14:textId="77777777">
        <w:tc>
          <w:tcPr>
            <w:tcW w:w="2689" w:type="dxa"/>
            <w:vAlign w:val="center"/>
          </w:tcPr>
          <w:p w14:paraId="52317428" w14:textId="77777777" w:rsidR="00B91FD4" w:rsidRDefault="00000000">
            <w:pPr>
              <w:rPr>
                <w:rFonts w:ascii="Aptos" w:eastAsia="Aptos" w:hAnsi="Aptos" w:cs="Aptos"/>
              </w:rPr>
            </w:pPr>
            <w:r>
              <w:rPr>
                <w:rFonts w:ascii="Aptos" w:eastAsia="Aptos" w:hAnsi="Aptos" w:cs="Aptos"/>
              </w:rPr>
              <w:t>Southwark</w:t>
            </w:r>
          </w:p>
        </w:tc>
        <w:tc>
          <w:tcPr>
            <w:tcW w:w="2409" w:type="dxa"/>
          </w:tcPr>
          <w:p w14:paraId="4E420536" w14:textId="77777777" w:rsidR="00B91FD4" w:rsidRDefault="00000000">
            <w:pPr>
              <w:rPr>
                <w:rFonts w:ascii="Aptos" w:eastAsia="Aptos" w:hAnsi="Aptos" w:cs="Aptos"/>
              </w:rPr>
            </w:pPr>
            <w:r>
              <w:rPr>
                <w:rFonts w:ascii="Aptos" w:eastAsia="Aptos" w:hAnsi="Aptos" w:cs="Aptos"/>
              </w:rPr>
              <w:t>NEU Southwark</w:t>
            </w:r>
          </w:p>
        </w:tc>
        <w:tc>
          <w:tcPr>
            <w:tcW w:w="1418" w:type="dxa"/>
            <w:vAlign w:val="center"/>
          </w:tcPr>
          <w:p w14:paraId="55CECAEC" w14:textId="168AFE78" w:rsidR="00B91FD4" w:rsidRDefault="005B6B55">
            <w:pPr>
              <w:jc w:val="center"/>
              <w:rPr>
                <w:rFonts w:ascii="Aptos" w:eastAsia="Aptos" w:hAnsi="Aptos" w:cs="Aptos"/>
              </w:rPr>
            </w:pPr>
            <w:r>
              <w:rPr>
                <w:rFonts w:ascii="Aptos" w:eastAsia="Aptos" w:hAnsi="Aptos" w:cs="Aptos"/>
              </w:rPr>
              <w:t>2</w:t>
            </w:r>
          </w:p>
        </w:tc>
        <w:tc>
          <w:tcPr>
            <w:tcW w:w="1417" w:type="dxa"/>
            <w:vAlign w:val="center"/>
          </w:tcPr>
          <w:p w14:paraId="794BA58F" w14:textId="77777777" w:rsidR="00B91FD4" w:rsidRDefault="00000000">
            <w:pPr>
              <w:jc w:val="center"/>
              <w:rPr>
                <w:rFonts w:ascii="Aptos" w:eastAsia="Aptos" w:hAnsi="Aptos" w:cs="Aptos"/>
              </w:rPr>
            </w:pPr>
            <w:r>
              <w:rPr>
                <w:rFonts w:ascii="Aptos" w:eastAsia="Aptos" w:hAnsi="Aptos" w:cs="Aptos"/>
              </w:rPr>
              <w:t>0</w:t>
            </w:r>
          </w:p>
        </w:tc>
        <w:tc>
          <w:tcPr>
            <w:tcW w:w="1083" w:type="dxa"/>
            <w:vAlign w:val="center"/>
          </w:tcPr>
          <w:p w14:paraId="661B5961" w14:textId="77777777" w:rsidR="00B91FD4" w:rsidRDefault="00000000">
            <w:pPr>
              <w:jc w:val="center"/>
              <w:rPr>
                <w:rFonts w:ascii="Aptos" w:eastAsia="Aptos" w:hAnsi="Aptos" w:cs="Aptos"/>
              </w:rPr>
            </w:pPr>
            <w:r>
              <w:rPr>
                <w:rFonts w:ascii="Aptos" w:eastAsia="Aptos" w:hAnsi="Aptos" w:cs="Aptos"/>
              </w:rPr>
              <w:t>0</w:t>
            </w:r>
          </w:p>
        </w:tc>
      </w:tr>
      <w:tr w:rsidR="00B91FD4" w14:paraId="6B550186" w14:textId="77777777">
        <w:tc>
          <w:tcPr>
            <w:tcW w:w="2689" w:type="dxa"/>
            <w:vAlign w:val="center"/>
          </w:tcPr>
          <w:p w14:paraId="4C7D33EA" w14:textId="77777777" w:rsidR="00B91FD4" w:rsidRDefault="00000000">
            <w:pPr>
              <w:rPr>
                <w:rFonts w:ascii="Aptos" w:eastAsia="Aptos" w:hAnsi="Aptos" w:cs="Aptos"/>
              </w:rPr>
            </w:pPr>
            <w:r>
              <w:rPr>
                <w:rFonts w:ascii="Aptos" w:eastAsia="Aptos" w:hAnsi="Aptos" w:cs="Aptos"/>
              </w:rPr>
              <w:t>Tower Hamlets</w:t>
            </w:r>
          </w:p>
        </w:tc>
        <w:tc>
          <w:tcPr>
            <w:tcW w:w="2409" w:type="dxa"/>
          </w:tcPr>
          <w:p w14:paraId="7A3D6FBF" w14:textId="77777777" w:rsidR="00B91FD4" w:rsidRDefault="00000000">
            <w:pPr>
              <w:rPr>
                <w:rFonts w:ascii="Aptos" w:eastAsia="Aptos" w:hAnsi="Aptos" w:cs="Aptos"/>
              </w:rPr>
            </w:pPr>
            <w:r>
              <w:rPr>
                <w:rFonts w:ascii="Aptos" w:eastAsia="Aptos" w:hAnsi="Aptos" w:cs="Aptos"/>
              </w:rPr>
              <w:t>NEU Tower Hamlets</w:t>
            </w:r>
          </w:p>
        </w:tc>
        <w:tc>
          <w:tcPr>
            <w:tcW w:w="1418" w:type="dxa"/>
            <w:vAlign w:val="center"/>
          </w:tcPr>
          <w:p w14:paraId="21F4E721" w14:textId="77777777" w:rsidR="00B91FD4" w:rsidRDefault="00000000">
            <w:pPr>
              <w:jc w:val="center"/>
              <w:rPr>
                <w:rFonts w:ascii="Aptos" w:eastAsia="Aptos" w:hAnsi="Aptos" w:cs="Aptos"/>
              </w:rPr>
            </w:pPr>
            <w:r>
              <w:rPr>
                <w:rFonts w:ascii="Aptos" w:eastAsia="Aptos" w:hAnsi="Aptos" w:cs="Aptos"/>
              </w:rPr>
              <w:t>0</w:t>
            </w:r>
          </w:p>
        </w:tc>
        <w:tc>
          <w:tcPr>
            <w:tcW w:w="1417" w:type="dxa"/>
            <w:vAlign w:val="center"/>
          </w:tcPr>
          <w:p w14:paraId="4B539050" w14:textId="77777777" w:rsidR="00B91FD4" w:rsidRDefault="00000000">
            <w:pPr>
              <w:jc w:val="center"/>
              <w:rPr>
                <w:rFonts w:ascii="Aptos" w:eastAsia="Aptos" w:hAnsi="Aptos" w:cs="Aptos"/>
              </w:rPr>
            </w:pPr>
            <w:r>
              <w:rPr>
                <w:rFonts w:ascii="Aptos" w:eastAsia="Aptos" w:hAnsi="Aptos" w:cs="Aptos"/>
              </w:rPr>
              <w:t>0</w:t>
            </w:r>
          </w:p>
        </w:tc>
        <w:tc>
          <w:tcPr>
            <w:tcW w:w="1083" w:type="dxa"/>
            <w:vAlign w:val="center"/>
          </w:tcPr>
          <w:p w14:paraId="5FD43729" w14:textId="4410B2DB" w:rsidR="00B91FD4" w:rsidRDefault="005B6B55">
            <w:pPr>
              <w:jc w:val="center"/>
              <w:rPr>
                <w:rFonts w:ascii="Aptos" w:eastAsia="Aptos" w:hAnsi="Aptos" w:cs="Aptos"/>
              </w:rPr>
            </w:pPr>
            <w:r>
              <w:rPr>
                <w:rFonts w:ascii="Aptos" w:eastAsia="Aptos" w:hAnsi="Aptos" w:cs="Aptos"/>
              </w:rPr>
              <w:t>2</w:t>
            </w:r>
          </w:p>
        </w:tc>
      </w:tr>
      <w:tr w:rsidR="00B91FD4" w14:paraId="41223BAB" w14:textId="77777777">
        <w:tc>
          <w:tcPr>
            <w:tcW w:w="2689" w:type="dxa"/>
            <w:vAlign w:val="center"/>
          </w:tcPr>
          <w:p w14:paraId="37286585" w14:textId="77777777" w:rsidR="00B91FD4" w:rsidRDefault="00000000">
            <w:pPr>
              <w:rPr>
                <w:rFonts w:ascii="Aptos" w:eastAsia="Aptos" w:hAnsi="Aptos" w:cs="Aptos"/>
              </w:rPr>
            </w:pPr>
            <w:r>
              <w:rPr>
                <w:rFonts w:ascii="Aptos" w:eastAsia="Aptos" w:hAnsi="Aptos" w:cs="Aptos"/>
              </w:rPr>
              <w:t>Kingston-upon-Thames</w:t>
            </w:r>
          </w:p>
        </w:tc>
        <w:tc>
          <w:tcPr>
            <w:tcW w:w="2409" w:type="dxa"/>
          </w:tcPr>
          <w:p w14:paraId="23CB721D" w14:textId="77777777" w:rsidR="00B91FD4" w:rsidRDefault="00000000">
            <w:pPr>
              <w:rPr>
                <w:rFonts w:ascii="Aptos" w:eastAsia="Aptos" w:hAnsi="Aptos" w:cs="Aptos"/>
              </w:rPr>
            </w:pPr>
            <w:r>
              <w:rPr>
                <w:rFonts w:ascii="Aptos" w:eastAsia="Aptos" w:hAnsi="Aptos" w:cs="Aptos"/>
              </w:rPr>
              <w:t>NEU Kingston</w:t>
            </w:r>
          </w:p>
        </w:tc>
        <w:tc>
          <w:tcPr>
            <w:tcW w:w="1418" w:type="dxa"/>
            <w:vAlign w:val="center"/>
          </w:tcPr>
          <w:p w14:paraId="4EE5915C" w14:textId="70DAD0F5" w:rsidR="00B91FD4" w:rsidRDefault="005B6B55">
            <w:pPr>
              <w:jc w:val="center"/>
              <w:rPr>
                <w:rFonts w:ascii="Aptos" w:eastAsia="Aptos" w:hAnsi="Aptos" w:cs="Aptos"/>
              </w:rPr>
            </w:pPr>
            <w:r>
              <w:rPr>
                <w:rFonts w:ascii="Aptos" w:eastAsia="Aptos" w:hAnsi="Aptos" w:cs="Aptos"/>
              </w:rPr>
              <w:t>1</w:t>
            </w:r>
          </w:p>
        </w:tc>
        <w:tc>
          <w:tcPr>
            <w:tcW w:w="1417" w:type="dxa"/>
            <w:vAlign w:val="center"/>
          </w:tcPr>
          <w:p w14:paraId="5806538E" w14:textId="77777777" w:rsidR="00B91FD4" w:rsidRDefault="00000000">
            <w:pPr>
              <w:jc w:val="center"/>
              <w:rPr>
                <w:rFonts w:ascii="Aptos" w:eastAsia="Aptos" w:hAnsi="Aptos" w:cs="Aptos"/>
              </w:rPr>
            </w:pPr>
            <w:r>
              <w:rPr>
                <w:rFonts w:ascii="Aptos" w:eastAsia="Aptos" w:hAnsi="Aptos" w:cs="Aptos"/>
              </w:rPr>
              <w:t>0</w:t>
            </w:r>
          </w:p>
        </w:tc>
        <w:tc>
          <w:tcPr>
            <w:tcW w:w="1083" w:type="dxa"/>
            <w:vAlign w:val="center"/>
          </w:tcPr>
          <w:p w14:paraId="05C06653" w14:textId="45EB2CEC" w:rsidR="00B91FD4" w:rsidRDefault="005B6B55">
            <w:pPr>
              <w:jc w:val="center"/>
              <w:rPr>
                <w:rFonts w:ascii="Aptos" w:eastAsia="Aptos" w:hAnsi="Aptos" w:cs="Aptos"/>
              </w:rPr>
            </w:pPr>
            <w:r>
              <w:rPr>
                <w:rFonts w:ascii="Aptos" w:eastAsia="Aptos" w:hAnsi="Aptos" w:cs="Aptos"/>
              </w:rPr>
              <w:t>1</w:t>
            </w:r>
          </w:p>
        </w:tc>
      </w:tr>
      <w:tr w:rsidR="00B91FD4" w14:paraId="51FE540D" w14:textId="77777777">
        <w:tc>
          <w:tcPr>
            <w:tcW w:w="2689" w:type="dxa"/>
            <w:vAlign w:val="center"/>
          </w:tcPr>
          <w:p w14:paraId="5957EDD4" w14:textId="77777777" w:rsidR="00B91FD4" w:rsidRDefault="00000000">
            <w:pPr>
              <w:rPr>
                <w:rFonts w:ascii="Aptos" w:eastAsia="Aptos" w:hAnsi="Aptos" w:cs="Aptos"/>
              </w:rPr>
            </w:pPr>
            <w:r>
              <w:rPr>
                <w:rFonts w:ascii="Aptos" w:eastAsia="Aptos" w:hAnsi="Aptos" w:cs="Aptos"/>
              </w:rPr>
              <w:t>Newham, Barking and Dagenham, Havering</w:t>
            </w:r>
          </w:p>
        </w:tc>
        <w:tc>
          <w:tcPr>
            <w:tcW w:w="2409" w:type="dxa"/>
          </w:tcPr>
          <w:p w14:paraId="1D4BCEA3" w14:textId="77777777" w:rsidR="00B91FD4" w:rsidRDefault="00000000">
            <w:pPr>
              <w:rPr>
                <w:rFonts w:ascii="Aptos" w:eastAsia="Aptos" w:hAnsi="Aptos" w:cs="Aptos"/>
              </w:rPr>
            </w:pPr>
            <w:r>
              <w:rPr>
                <w:rFonts w:ascii="Aptos" w:eastAsia="Aptos" w:hAnsi="Aptos" w:cs="Aptos"/>
              </w:rPr>
              <w:t>London District East TSH</w:t>
            </w:r>
          </w:p>
        </w:tc>
        <w:tc>
          <w:tcPr>
            <w:tcW w:w="1418" w:type="dxa"/>
            <w:vAlign w:val="center"/>
          </w:tcPr>
          <w:p w14:paraId="0042F6EB" w14:textId="77777777" w:rsidR="00B91FD4" w:rsidRDefault="00000000">
            <w:pPr>
              <w:jc w:val="center"/>
              <w:rPr>
                <w:rFonts w:ascii="Aptos" w:eastAsia="Aptos" w:hAnsi="Aptos" w:cs="Aptos"/>
              </w:rPr>
            </w:pPr>
            <w:r>
              <w:rPr>
                <w:rFonts w:ascii="Aptos" w:eastAsia="Aptos" w:hAnsi="Aptos" w:cs="Aptos"/>
              </w:rPr>
              <w:t>0</w:t>
            </w:r>
          </w:p>
        </w:tc>
        <w:tc>
          <w:tcPr>
            <w:tcW w:w="1417" w:type="dxa"/>
            <w:vAlign w:val="center"/>
          </w:tcPr>
          <w:p w14:paraId="24075596" w14:textId="329327E8" w:rsidR="00B91FD4" w:rsidRDefault="005B6B55">
            <w:pPr>
              <w:jc w:val="center"/>
              <w:rPr>
                <w:rFonts w:ascii="Aptos" w:eastAsia="Aptos" w:hAnsi="Aptos" w:cs="Aptos"/>
              </w:rPr>
            </w:pPr>
            <w:r>
              <w:rPr>
                <w:rFonts w:ascii="Aptos" w:eastAsia="Aptos" w:hAnsi="Aptos" w:cs="Aptos"/>
              </w:rPr>
              <w:t>0</w:t>
            </w:r>
          </w:p>
        </w:tc>
        <w:tc>
          <w:tcPr>
            <w:tcW w:w="1083" w:type="dxa"/>
            <w:vAlign w:val="center"/>
          </w:tcPr>
          <w:p w14:paraId="486B2885" w14:textId="7DB5D747" w:rsidR="00B91FD4" w:rsidRDefault="005B6B55">
            <w:pPr>
              <w:jc w:val="center"/>
              <w:rPr>
                <w:rFonts w:ascii="Aptos" w:eastAsia="Aptos" w:hAnsi="Aptos" w:cs="Aptos"/>
              </w:rPr>
            </w:pPr>
            <w:r>
              <w:rPr>
                <w:rFonts w:ascii="Aptos" w:eastAsia="Aptos" w:hAnsi="Aptos" w:cs="Aptos"/>
              </w:rPr>
              <w:t>1</w:t>
            </w:r>
          </w:p>
        </w:tc>
      </w:tr>
      <w:tr w:rsidR="00B91FD4" w14:paraId="53C8642F" w14:textId="77777777">
        <w:tc>
          <w:tcPr>
            <w:tcW w:w="2689" w:type="dxa"/>
            <w:vAlign w:val="center"/>
          </w:tcPr>
          <w:p w14:paraId="24EB597B" w14:textId="77777777" w:rsidR="00B91FD4" w:rsidRDefault="00000000">
            <w:pPr>
              <w:rPr>
                <w:rFonts w:ascii="Aptos" w:eastAsia="Aptos" w:hAnsi="Aptos" w:cs="Aptos"/>
              </w:rPr>
            </w:pPr>
            <w:r>
              <w:rPr>
                <w:rFonts w:ascii="Aptos" w:eastAsia="Aptos" w:hAnsi="Aptos" w:cs="Aptos"/>
              </w:rPr>
              <w:t>Newham</w:t>
            </w:r>
          </w:p>
        </w:tc>
        <w:tc>
          <w:tcPr>
            <w:tcW w:w="2409" w:type="dxa"/>
          </w:tcPr>
          <w:p w14:paraId="73D48697" w14:textId="77777777" w:rsidR="00B91FD4" w:rsidRDefault="00000000">
            <w:pPr>
              <w:rPr>
                <w:rFonts w:ascii="Aptos" w:eastAsia="Aptos" w:hAnsi="Aptos" w:cs="Aptos"/>
              </w:rPr>
            </w:pPr>
            <w:r>
              <w:rPr>
                <w:rFonts w:ascii="Aptos" w:eastAsia="Aptos" w:hAnsi="Aptos" w:cs="Aptos"/>
              </w:rPr>
              <w:t>NEU Newham</w:t>
            </w:r>
          </w:p>
        </w:tc>
        <w:tc>
          <w:tcPr>
            <w:tcW w:w="1418" w:type="dxa"/>
            <w:vAlign w:val="center"/>
          </w:tcPr>
          <w:p w14:paraId="3B3C56ED" w14:textId="77777777" w:rsidR="00B91FD4" w:rsidRDefault="00000000">
            <w:pPr>
              <w:jc w:val="center"/>
              <w:rPr>
                <w:rFonts w:ascii="Aptos" w:eastAsia="Aptos" w:hAnsi="Aptos" w:cs="Aptos"/>
              </w:rPr>
            </w:pPr>
            <w:r>
              <w:rPr>
                <w:rFonts w:ascii="Aptos" w:eastAsia="Aptos" w:hAnsi="Aptos" w:cs="Aptos"/>
              </w:rPr>
              <w:t>0</w:t>
            </w:r>
          </w:p>
        </w:tc>
        <w:tc>
          <w:tcPr>
            <w:tcW w:w="1417" w:type="dxa"/>
            <w:vAlign w:val="center"/>
          </w:tcPr>
          <w:p w14:paraId="14DF968B" w14:textId="05A74C79" w:rsidR="00B91FD4" w:rsidRDefault="005B6B55">
            <w:pPr>
              <w:jc w:val="center"/>
              <w:rPr>
                <w:rFonts w:ascii="Aptos" w:eastAsia="Aptos" w:hAnsi="Aptos" w:cs="Aptos"/>
              </w:rPr>
            </w:pPr>
            <w:r>
              <w:rPr>
                <w:rFonts w:ascii="Aptos" w:eastAsia="Aptos" w:hAnsi="Aptos" w:cs="Aptos"/>
              </w:rPr>
              <w:t>1</w:t>
            </w:r>
          </w:p>
        </w:tc>
        <w:tc>
          <w:tcPr>
            <w:tcW w:w="1083" w:type="dxa"/>
            <w:vAlign w:val="center"/>
          </w:tcPr>
          <w:p w14:paraId="609F212B" w14:textId="77777777" w:rsidR="00B91FD4" w:rsidRDefault="00000000">
            <w:pPr>
              <w:jc w:val="center"/>
              <w:rPr>
                <w:rFonts w:ascii="Aptos" w:eastAsia="Aptos" w:hAnsi="Aptos" w:cs="Aptos"/>
              </w:rPr>
            </w:pPr>
            <w:r>
              <w:rPr>
                <w:rFonts w:ascii="Aptos" w:eastAsia="Aptos" w:hAnsi="Aptos" w:cs="Aptos"/>
              </w:rPr>
              <w:t>0</w:t>
            </w:r>
          </w:p>
        </w:tc>
      </w:tr>
      <w:tr w:rsidR="00B91FD4" w14:paraId="269094CA" w14:textId="77777777">
        <w:tc>
          <w:tcPr>
            <w:tcW w:w="2689" w:type="dxa"/>
            <w:vAlign w:val="center"/>
          </w:tcPr>
          <w:p w14:paraId="49B838B0" w14:textId="77777777" w:rsidR="00B91FD4" w:rsidRDefault="00000000">
            <w:pPr>
              <w:rPr>
                <w:rFonts w:ascii="Aptos" w:eastAsia="Aptos" w:hAnsi="Aptos" w:cs="Aptos"/>
              </w:rPr>
            </w:pPr>
            <w:r>
              <w:rPr>
                <w:rFonts w:ascii="Aptos" w:eastAsia="Aptos" w:hAnsi="Aptos" w:cs="Aptos"/>
              </w:rPr>
              <w:t>Richmond</w:t>
            </w:r>
          </w:p>
        </w:tc>
        <w:tc>
          <w:tcPr>
            <w:tcW w:w="2409" w:type="dxa"/>
          </w:tcPr>
          <w:p w14:paraId="3B639B11" w14:textId="77777777" w:rsidR="00B91FD4" w:rsidRDefault="00000000">
            <w:pPr>
              <w:rPr>
                <w:rFonts w:ascii="Aptos" w:eastAsia="Aptos" w:hAnsi="Aptos" w:cs="Aptos"/>
              </w:rPr>
            </w:pPr>
            <w:r>
              <w:rPr>
                <w:rFonts w:ascii="Aptos" w:eastAsia="Aptos" w:hAnsi="Aptos" w:cs="Aptos"/>
              </w:rPr>
              <w:t>NEU Richmond</w:t>
            </w:r>
          </w:p>
        </w:tc>
        <w:tc>
          <w:tcPr>
            <w:tcW w:w="1418" w:type="dxa"/>
            <w:vAlign w:val="center"/>
          </w:tcPr>
          <w:p w14:paraId="7740C0ED" w14:textId="369894A3" w:rsidR="00B91FD4" w:rsidRDefault="005B6B55">
            <w:pPr>
              <w:jc w:val="center"/>
              <w:rPr>
                <w:rFonts w:ascii="Aptos" w:eastAsia="Aptos" w:hAnsi="Aptos" w:cs="Aptos"/>
              </w:rPr>
            </w:pPr>
            <w:r>
              <w:rPr>
                <w:rFonts w:ascii="Aptos" w:eastAsia="Aptos" w:hAnsi="Aptos" w:cs="Aptos"/>
              </w:rPr>
              <w:t>1</w:t>
            </w:r>
          </w:p>
        </w:tc>
        <w:tc>
          <w:tcPr>
            <w:tcW w:w="1417" w:type="dxa"/>
            <w:vAlign w:val="center"/>
          </w:tcPr>
          <w:p w14:paraId="0A363791" w14:textId="15C8749A" w:rsidR="00B91FD4" w:rsidRDefault="005B6B55">
            <w:pPr>
              <w:jc w:val="center"/>
              <w:rPr>
                <w:rFonts w:ascii="Aptos" w:eastAsia="Aptos" w:hAnsi="Aptos" w:cs="Aptos"/>
              </w:rPr>
            </w:pPr>
            <w:r>
              <w:rPr>
                <w:rFonts w:ascii="Aptos" w:eastAsia="Aptos" w:hAnsi="Aptos" w:cs="Aptos"/>
              </w:rPr>
              <w:t>1</w:t>
            </w:r>
          </w:p>
        </w:tc>
        <w:tc>
          <w:tcPr>
            <w:tcW w:w="1083" w:type="dxa"/>
            <w:vAlign w:val="center"/>
          </w:tcPr>
          <w:p w14:paraId="5CFE65B4" w14:textId="77777777" w:rsidR="00B91FD4" w:rsidRDefault="00000000">
            <w:pPr>
              <w:jc w:val="center"/>
              <w:rPr>
                <w:rFonts w:ascii="Aptos" w:eastAsia="Aptos" w:hAnsi="Aptos" w:cs="Aptos"/>
              </w:rPr>
            </w:pPr>
            <w:r>
              <w:rPr>
                <w:rFonts w:ascii="Aptos" w:eastAsia="Aptos" w:hAnsi="Aptos" w:cs="Aptos"/>
              </w:rPr>
              <w:t>0</w:t>
            </w:r>
          </w:p>
        </w:tc>
      </w:tr>
      <w:tr w:rsidR="00B91FD4" w14:paraId="52F0C424" w14:textId="77777777">
        <w:tc>
          <w:tcPr>
            <w:tcW w:w="2689" w:type="dxa"/>
            <w:vAlign w:val="center"/>
          </w:tcPr>
          <w:p w14:paraId="13A8E087" w14:textId="77777777" w:rsidR="00B91FD4" w:rsidRDefault="00000000">
            <w:pPr>
              <w:rPr>
                <w:rFonts w:ascii="Aptos" w:eastAsia="Aptos" w:hAnsi="Aptos" w:cs="Aptos"/>
              </w:rPr>
            </w:pPr>
            <w:r>
              <w:rPr>
                <w:rFonts w:ascii="Aptos" w:eastAsia="Aptos" w:hAnsi="Aptos" w:cs="Aptos"/>
              </w:rPr>
              <w:t>Hillingdon</w:t>
            </w:r>
          </w:p>
        </w:tc>
        <w:tc>
          <w:tcPr>
            <w:tcW w:w="2409" w:type="dxa"/>
          </w:tcPr>
          <w:p w14:paraId="50BA5809" w14:textId="77777777" w:rsidR="00B91FD4" w:rsidRDefault="00000000">
            <w:pPr>
              <w:rPr>
                <w:rFonts w:ascii="Aptos" w:eastAsia="Aptos" w:hAnsi="Aptos" w:cs="Aptos"/>
              </w:rPr>
            </w:pPr>
            <w:r>
              <w:rPr>
                <w:rFonts w:ascii="Aptos" w:eastAsia="Aptos" w:hAnsi="Aptos" w:cs="Aptos"/>
              </w:rPr>
              <w:t>NEU Hillingdon</w:t>
            </w:r>
          </w:p>
        </w:tc>
        <w:tc>
          <w:tcPr>
            <w:tcW w:w="1418" w:type="dxa"/>
            <w:vAlign w:val="center"/>
          </w:tcPr>
          <w:p w14:paraId="17D02591" w14:textId="77777777" w:rsidR="00B91FD4" w:rsidRDefault="00000000">
            <w:pPr>
              <w:jc w:val="center"/>
              <w:rPr>
                <w:rFonts w:ascii="Aptos" w:eastAsia="Aptos" w:hAnsi="Aptos" w:cs="Aptos"/>
              </w:rPr>
            </w:pPr>
            <w:r>
              <w:rPr>
                <w:rFonts w:ascii="Aptos" w:eastAsia="Aptos" w:hAnsi="Aptos" w:cs="Aptos"/>
              </w:rPr>
              <w:t>0</w:t>
            </w:r>
          </w:p>
        </w:tc>
        <w:tc>
          <w:tcPr>
            <w:tcW w:w="1417" w:type="dxa"/>
            <w:vAlign w:val="center"/>
          </w:tcPr>
          <w:p w14:paraId="273DEC6A" w14:textId="77777777" w:rsidR="00B91FD4" w:rsidRDefault="00000000">
            <w:pPr>
              <w:jc w:val="center"/>
              <w:rPr>
                <w:rFonts w:ascii="Aptos" w:eastAsia="Aptos" w:hAnsi="Aptos" w:cs="Aptos"/>
              </w:rPr>
            </w:pPr>
            <w:r>
              <w:rPr>
                <w:rFonts w:ascii="Aptos" w:eastAsia="Aptos" w:hAnsi="Aptos" w:cs="Aptos"/>
              </w:rPr>
              <w:t>0</w:t>
            </w:r>
          </w:p>
        </w:tc>
        <w:tc>
          <w:tcPr>
            <w:tcW w:w="1083" w:type="dxa"/>
            <w:vAlign w:val="center"/>
          </w:tcPr>
          <w:p w14:paraId="0DA375F4" w14:textId="77777777" w:rsidR="00B91FD4" w:rsidRDefault="00000000">
            <w:pPr>
              <w:jc w:val="center"/>
              <w:rPr>
                <w:rFonts w:ascii="Aptos" w:eastAsia="Aptos" w:hAnsi="Aptos" w:cs="Aptos"/>
              </w:rPr>
            </w:pPr>
            <w:r>
              <w:rPr>
                <w:rFonts w:ascii="Aptos" w:eastAsia="Aptos" w:hAnsi="Aptos" w:cs="Aptos"/>
              </w:rPr>
              <w:t>0</w:t>
            </w:r>
          </w:p>
        </w:tc>
      </w:tr>
      <w:tr w:rsidR="00B91FD4" w14:paraId="623713FE" w14:textId="77777777">
        <w:tc>
          <w:tcPr>
            <w:tcW w:w="5098" w:type="dxa"/>
            <w:gridSpan w:val="2"/>
            <w:vAlign w:val="center"/>
          </w:tcPr>
          <w:p w14:paraId="79A18340" w14:textId="77777777" w:rsidR="00B91FD4" w:rsidRDefault="00000000">
            <w:pPr>
              <w:jc w:val="right"/>
              <w:rPr>
                <w:rFonts w:ascii="Aptos" w:eastAsia="Aptos" w:hAnsi="Aptos" w:cs="Aptos"/>
              </w:rPr>
            </w:pPr>
            <w:r>
              <w:rPr>
                <w:rFonts w:ascii="Aptos" w:eastAsia="Aptos" w:hAnsi="Aptos" w:cs="Aptos"/>
              </w:rPr>
              <w:t>Unfunded regions</w:t>
            </w:r>
          </w:p>
        </w:tc>
        <w:tc>
          <w:tcPr>
            <w:tcW w:w="1418" w:type="dxa"/>
            <w:vAlign w:val="center"/>
          </w:tcPr>
          <w:p w14:paraId="443516DA" w14:textId="60AF2B92" w:rsidR="00B91FD4" w:rsidRDefault="005B6B55">
            <w:pPr>
              <w:jc w:val="center"/>
              <w:rPr>
                <w:rFonts w:ascii="Aptos" w:eastAsia="Aptos" w:hAnsi="Aptos" w:cs="Aptos"/>
              </w:rPr>
            </w:pPr>
            <w:r>
              <w:rPr>
                <w:rFonts w:ascii="Aptos" w:eastAsia="Aptos" w:hAnsi="Aptos" w:cs="Aptos"/>
              </w:rPr>
              <w:t>2</w:t>
            </w:r>
          </w:p>
        </w:tc>
        <w:tc>
          <w:tcPr>
            <w:tcW w:w="1417" w:type="dxa"/>
            <w:vAlign w:val="center"/>
          </w:tcPr>
          <w:p w14:paraId="43BA728D" w14:textId="6D3142EF" w:rsidR="00B91FD4" w:rsidRDefault="005B6B55">
            <w:pPr>
              <w:jc w:val="center"/>
              <w:rPr>
                <w:rFonts w:ascii="Aptos" w:eastAsia="Aptos" w:hAnsi="Aptos" w:cs="Aptos"/>
              </w:rPr>
            </w:pPr>
            <w:r>
              <w:rPr>
                <w:rFonts w:ascii="Aptos" w:eastAsia="Aptos" w:hAnsi="Aptos" w:cs="Aptos"/>
              </w:rPr>
              <w:t>6</w:t>
            </w:r>
          </w:p>
        </w:tc>
        <w:tc>
          <w:tcPr>
            <w:tcW w:w="1083" w:type="dxa"/>
            <w:vAlign w:val="center"/>
          </w:tcPr>
          <w:p w14:paraId="62C95E64" w14:textId="75C94864" w:rsidR="00B91FD4" w:rsidRDefault="005B6B55">
            <w:pPr>
              <w:jc w:val="center"/>
              <w:rPr>
                <w:rFonts w:ascii="Aptos" w:eastAsia="Aptos" w:hAnsi="Aptos" w:cs="Aptos"/>
              </w:rPr>
            </w:pPr>
            <w:r>
              <w:rPr>
                <w:rFonts w:ascii="Aptos" w:eastAsia="Aptos" w:hAnsi="Aptos" w:cs="Aptos"/>
              </w:rPr>
              <w:t>4</w:t>
            </w:r>
          </w:p>
        </w:tc>
      </w:tr>
    </w:tbl>
    <w:p w14:paraId="7606E62A" w14:textId="77777777" w:rsidR="00B91FD4" w:rsidRDefault="00000000">
      <w:pPr>
        <w:rPr>
          <w:rFonts w:ascii="Aptos" w:eastAsia="Aptos" w:hAnsi="Aptos" w:cs="Aptos"/>
        </w:rPr>
      </w:pPr>
      <w:r>
        <w:br w:type="page"/>
      </w:r>
    </w:p>
    <w:p w14:paraId="01B8D2DF" w14:textId="77777777" w:rsidR="00B91FD4" w:rsidRDefault="00000000">
      <w:pPr>
        <w:jc w:val="both"/>
        <w:rPr>
          <w:rFonts w:ascii="Aptos" w:eastAsia="Aptos" w:hAnsi="Aptos" w:cs="Aptos"/>
          <w:sz w:val="36"/>
          <w:szCs w:val="36"/>
        </w:rPr>
      </w:pPr>
      <w:r>
        <w:rPr>
          <w:rFonts w:ascii="Aptos" w:eastAsia="Aptos" w:hAnsi="Aptos" w:cs="Aptos"/>
          <w:sz w:val="36"/>
          <w:szCs w:val="36"/>
        </w:rPr>
        <w:lastRenderedPageBreak/>
        <w:t>Key Marketing Insights:</w:t>
      </w:r>
    </w:p>
    <w:p w14:paraId="2A7E60FF" w14:textId="77777777" w:rsidR="00B91FD4" w:rsidRDefault="00B91FD4">
      <w:pPr>
        <w:rPr>
          <w:rFonts w:ascii="Aptos" w:eastAsia="Aptos" w:hAnsi="Aptos" w:cs="Aptos"/>
          <w:b/>
          <w:bCs/>
        </w:rPr>
      </w:pPr>
    </w:p>
    <w:p w14:paraId="4D5BE204" w14:textId="782D2F5E" w:rsidR="00B91FD4"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During</w:t>
      </w:r>
      <w:r w:rsidR="00697049">
        <w:rPr>
          <w:rFonts w:ascii="Aptos" w:eastAsia="Aptos" w:hAnsi="Aptos" w:cs="Aptos"/>
          <w:color w:val="000000"/>
        </w:rPr>
        <w:t xml:space="preserve"> the</w:t>
      </w:r>
      <w:r>
        <w:rPr>
          <w:rFonts w:ascii="Aptos" w:eastAsia="Aptos" w:hAnsi="Aptos" w:cs="Aptos"/>
          <w:color w:val="000000"/>
        </w:rPr>
        <w:t xml:space="preserve"> Autumn </w:t>
      </w:r>
      <w:r w:rsidR="00697049">
        <w:rPr>
          <w:rFonts w:ascii="Aptos" w:eastAsia="Aptos" w:hAnsi="Aptos" w:cs="Aptos"/>
          <w:color w:val="000000"/>
        </w:rPr>
        <w:t>term</w:t>
      </w:r>
      <w:r>
        <w:rPr>
          <w:rFonts w:ascii="Aptos" w:eastAsia="Aptos" w:hAnsi="Aptos" w:cs="Aptos"/>
          <w:color w:val="000000"/>
        </w:rPr>
        <w:t xml:space="preserve">, </w:t>
      </w:r>
      <w:r w:rsidR="00697049">
        <w:rPr>
          <w:rFonts w:ascii="Aptos" w:eastAsia="Aptos" w:hAnsi="Aptos" w:cs="Aptos"/>
          <w:color w:val="000000"/>
        </w:rPr>
        <w:t xml:space="preserve">social media (Facebook / Instagram) accounted for </w:t>
      </w:r>
      <w:r w:rsidR="00697049">
        <w:rPr>
          <w:rFonts w:ascii="Aptos" w:eastAsia="Aptos" w:hAnsi="Aptos" w:cs="Aptos"/>
          <w:b/>
          <w:bCs/>
          <w:color w:val="000000"/>
        </w:rPr>
        <w:t xml:space="preserve">33% </w:t>
      </w:r>
      <w:r w:rsidR="00697049">
        <w:rPr>
          <w:rFonts w:ascii="Aptos" w:eastAsia="Aptos" w:hAnsi="Aptos" w:cs="Aptos"/>
          <w:color w:val="000000"/>
        </w:rPr>
        <w:t xml:space="preserve">of </w:t>
      </w:r>
      <w:proofErr w:type="spellStart"/>
      <w:r w:rsidR="00697049">
        <w:rPr>
          <w:rFonts w:ascii="Aptos" w:eastAsia="Aptos" w:hAnsi="Aptos" w:cs="Aptos"/>
          <w:color w:val="000000"/>
        </w:rPr>
        <w:t>sign ups</w:t>
      </w:r>
      <w:proofErr w:type="spellEnd"/>
      <w:r w:rsidR="00697049">
        <w:rPr>
          <w:rFonts w:ascii="Aptos" w:eastAsia="Aptos" w:hAnsi="Aptos" w:cs="Aptos"/>
          <w:color w:val="000000"/>
        </w:rPr>
        <w:t xml:space="preserve"> in London, and </w:t>
      </w:r>
      <w:r>
        <w:rPr>
          <w:rFonts w:ascii="Aptos" w:eastAsia="Aptos" w:hAnsi="Aptos" w:cs="Aptos"/>
          <w:color w:val="000000"/>
        </w:rPr>
        <w:t xml:space="preserve">MTPT channels (newsletter, website, email communication) accounted for </w:t>
      </w:r>
      <w:r w:rsidR="00697049">
        <w:rPr>
          <w:rFonts w:ascii="Aptos" w:eastAsia="Aptos" w:hAnsi="Aptos" w:cs="Aptos"/>
          <w:b/>
          <w:bCs/>
          <w:color w:val="000000"/>
        </w:rPr>
        <w:t>30%</w:t>
      </w:r>
      <w:r>
        <w:rPr>
          <w:rFonts w:ascii="Aptos" w:eastAsia="Aptos" w:hAnsi="Aptos" w:cs="Aptos"/>
          <w:color w:val="000000"/>
        </w:rPr>
        <w:t xml:space="preserve"> </w:t>
      </w:r>
    </w:p>
    <w:p w14:paraId="58FA99F4" w14:textId="77777777" w:rsidR="00B91FD4" w:rsidRDefault="00B91FD4">
      <w:pPr>
        <w:rPr>
          <w:rFonts w:ascii="Aptos" w:eastAsia="Aptos" w:hAnsi="Aptos" w:cs="Aptos"/>
          <w:b/>
          <w:bCs/>
        </w:rPr>
      </w:pPr>
    </w:p>
    <w:p w14:paraId="20F11210" w14:textId="77777777" w:rsidR="00B91FD4" w:rsidRDefault="00000000">
      <w:pPr>
        <w:rPr>
          <w:rFonts w:ascii="Aptos" w:eastAsia="Aptos" w:hAnsi="Aptos" w:cs="Aptos"/>
          <w:b/>
          <w:bCs/>
        </w:rPr>
      </w:pPr>
      <w:r>
        <w:rPr>
          <w:rFonts w:ascii="Aptos" w:eastAsia="Aptos" w:hAnsi="Aptos" w:cs="Aptos"/>
          <w:b/>
          <w:bCs/>
        </w:rPr>
        <w:t>Opportunities</w:t>
      </w:r>
    </w:p>
    <w:p w14:paraId="5B4EC348" w14:textId="598C514C" w:rsidR="00B91FD4" w:rsidRDefault="00697049">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7</w:t>
      </w:r>
      <w:r w:rsidR="00000000">
        <w:rPr>
          <w:rFonts w:ascii="Aptos" w:eastAsia="Aptos" w:hAnsi="Aptos" w:cs="Aptos"/>
          <w:color w:val="000000"/>
        </w:rPr>
        <w:t xml:space="preserve"> participants have heard about the programmes through School Communication (newsletters, briefings etc.)</w:t>
      </w:r>
    </w:p>
    <w:p w14:paraId="77A68854" w14:textId="40CF99F7" w:rsidR="00B91FD4"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 xml:space="preserve">Just </w:t>
      </w:r>
      <w:r w:rsidR="00697049">
        <w:rPr>
          <w:rFonts w:ascii="Aptos" w:eastAsia="Aptos" w:hAnsi="Aptos" w:cs="Aptos"/>
          <w:color w:val="000000"/>
        </w:rPr>
        <w:t>3</w:t>
      </w:r>
      <w:r>
        <w:rPr>
          <w:rFonts w:ascii="Aptos" w:eastAsia="Aptos" w:hAnsi="Aptos" w:cs="Aptos"/>
          <w:color w:val="000000"/>
        </w:rPr>
        <w:t xml:space="preserve"> </w:t>
      </w:r>
      <w:proofErr w:type="gramStart"/>
      <w:r>
        <w:rPr>
          <w:rFonts w:ascii="Aptos" w:eastAsia="Aptos" w:hAnsi="Aptos" w:cs="Aptos"/>
          <w:color w:val="000000"/>
        </w:rPr>
        <w:t>participant</w:t>
      </w:r>
      <w:proofErr w:type="gramEnd"/>
      <w:r>
        <w:rPr>
          <w:rFonts w:ascii="Aptos" w:eastAsia="Aptos" w:hAnsi="Aptos" w:cs="Aptos"/>
          <w:color w:val="000000"/>
        </w:rPr>
        <w:t xml:space="preserve"> has heard about the programmes through NEU communication (NEU Parents, email, district secretary, in-school rep etc.)</w:t>
      </w:r>
    </w:p>
    <w:p w14:paraId="4AC9034A" w14:textId="77777777" w:rsidR="00B91FD4" w:rsidRDefault="00B91FD4">
      <w:pPr>
        <w:rPr>
          <w:rFonts w:ascii="Aptos" w:eastAsia="Aptos" w:hAnsi="Aptos" w:cs="Aptos"/>
          <w:b/>
          <w:bCs/>
        </w:rPr>
      </w:pPr>
    </w:p>
    <w:p w14:paraId="1C9002A1" w14:textId="3DDECF34" w:rsidR="00B91FD4" w:rsidRDefault="00000000">
      <w:pPr>
        <w:rPr>
          <w:rFonts w:ascii="Aptos" w:eastAsia="Aptos" w:hAnsi="Aptos" w:cs="Aptos"/>
        </w:rPr>
      </w:pPr>
      <w:r>
        <w:rPr>
          <w:rFonts w:ascii="Aptos" w:eastAsia="Aptos" w:hAnsi="Aptos" w:cs="Aptos"/>
        </w:rPr>
        <w:t>More could therefore be done by school, TSH and NEU funders to promote the Cradle to Classroom opportunities.</w:t>
      </w:r>
    </w:p>
    <w:p w14:paraId="1C1DAFCD" w14:textId="77777777" w:rsidR="005B6B55" w:rsidRDefault="005B6B55">
      <w:pPr>
        <w:rPr>
          <w:rFonts w:ascii="Aptos" w:eastAsia="Aptos" w:hAnsi="Aptos" w:cs="Aptos"/>
        </w:rPr>
      </w:pPr>
    </w:p>
    <w:p w14:paraId="6B5F6D73" w14:textId="77777777" w:rsidR="005B6B55" w:rsidRDefault="005B6B55" w:rsidP="005B6B55">
      <w:pPr>
        <w:rPr>
          <w:rFonts w:ascii="Aptos" w:eastAsia="Aptos" w:hAnsi="Aptos" w:cs="Aptos"/>
          <w:b/>
          <w:bCs/>
        </w:rPr>
      </w:pPr>
      <w:r>
        <w:rPr>
          <w:rFonts w:ascii="Aptos" w:eastAsia="Aptos" w:hAnsi="Aptos" w:cs="Aptos"/>
          <w:b/>
          <w:bCs/>
        </w:rPr>
        <w:t>Projected Engagement</w:t>
      </w:r>
    </w:p>
    <w:p w14:paraId="46F6BBCE" w14:textId="0C324133" w:rsidR="005B6B55" w:rsidRDefault="005B6B55" w:rsidP="005B6B55">
      <w:pPr>
        <w:jc w:val="both"/>
        <w:rPr>
          <w:rFonts w:ascii="Aptos" w:eastAsia="Aptos" w:hAnsi="Aptos" w:cs="Aptos"/>
        </w:rPr>
      </w:pPr>
      <w:proofErr w:type="spellStart"/>
      <w:r>
        <w:rPr>
          <w:rFonts w:ascii="Aptos" w:eastAsia="Aptos" w:hAnsi="Aptos" w:cs="Aptos"/>
        </w:rPr>
        <w:t>Sign ups</w:t>
      </w:r>
      <w:proofErr w:type="spellEnd"/>
      <w:r>
        <w:rPr>
          <w:rFonts w:ascii="Aptos" w:eastAsia="Aptos" w:hAnsi="Aptos" w:cs="Aptos"/>
        </w:rPr>
        <w:t xml:space="preserve"> for the January Sustain and Grow group coaching programme and February Return to Work workshops indicate that more could be done to promote these programmes in Sutton and Croydon; Redbridge, Waltham Forest and Haringey; </w:t>
      </w:r>
      <w:r w:rsidR="00FE3A79">
        <w:rPr>
          <w:rFonts w:ascii="Aptos" w:eastAsia="Aptos" w:hAnsi="Aptos" w:cs="Aptos"/>
        </w:rPr>
        <w:t xml:space="preserve">and </w:t>
      </w:r>
      <w:r>
        <w:rPr>
          <w:rFonts w:ascii="Aptos" w:eastAsia="Aptos" w:hAnsi="Aptos" w:cs="Aptos"/>
        </w:rPr>
        <w:t>Hilling</w:t>
      </w:r>
      <w:r w:rsidR="00FE3A79">
        <w:rPr>
          <w:rFonts w:ascii="Aptos" w:eastAsia="Aptos" w:hAnsi="Aptos" w:cs="Aptos"/>
        </w:rPr>
        <w:t>don.</w:t>
      </w:r>
    </w:p>
    <w:p w14:paraId="028F9E63" w14:textId="77777777" w:rsidR="005B6B55" w:rsidRDefault="005B6B55" w:rsidP="005B6B55">
      <w:pPr>
        <w:jc w:val="both"/>
        <w:rPr>
          <w:rFonts w:ascii="Aptos" w:eastAsia="Aptos" w:hAnsi="Aptos" w:cs="Aptos"/>
        </w:rPr>
      </w:pPr>
    </w:p>
    <w:p w14:paraId="7B183969" w14:textId="14D9DCEC" w:rsidR="005B6B55" w:rsidRDefault="00FE3A79" w:rsidP="005B6B55">
      <w:pPr>
        <w:jc w:val="both"/>
        <w:rPr>
          <w:rFonts w:ascii="Aptos" w:eastAsia="Aptos" w:hAnsi="Aptos" w:cs="Aptos"/>
        </w:rPr>
      </w:pPr>
      <w:r>
        <w:rPr>
          <w:rFonts w:ascii="Aptos" w:eastAsia="Aptos" w:hAnsi="Aptos" w:cs="Aptos"/>
        </w:rPr>
        <w:t>All other regions are seeing positive engagement on these upcoming programmes, particularly in Bromley, Bexley and Greenwich, and Richmond.</w:t>
      </w:r>
    </w:p>
    <w:p w14:paraId="7AF4D67B" w14:textId="77777777" w:rsidR="00FE3A79" w:rsidRDefault="00FE3A79" w:rsidP="005B6B55">
      <w:pPr>
        <w:jc w:val="both"/>
        <w:rPr>
          <w:rFonts w:ascii="Aptos" w:eastAsia="Aptos" w:hAnsi="Aptos" w:cs="Aptos"/>
        </w:rPr>
      </w:pPr>
    </w:p>
    <w:p w14:paraId="1589B941" w14:textId="1C21676A" w:rsidR="00FE3A79" w:rsidRDefault="00FE3A79" w:rsidP="005B6B55">
      <w:pPr>
        <w:jc w:val="both"/>
        <w:rPr>
          <w:rFonts w:ascii="Aptos" w:eastAsia="Aptos" w:hAnsi="Aptos" w:cs="Aptos"/>
        </w:rPr>
      </w:pPr>
      <w:r>
        <w:rPr>
          <w:rFonts w:ascii="Aptos" w:eastAsia="Aptos" w:hAnsi="Aptos" w:cs="Aptos"/>
        </w:rPr>
        <w:t xml:space="preserve">We have </w:t>
      </w:r>
      <w:proofErr w:type="gramStart"/>
      <w:r>
        <w:rPr>
          <w:rFonts w:ascii="Aptos" w:eastAsia="Aptos" w:hAnsi="Aptos" w:cs="Aptos"/>
        </w:rPr>
        <w:t>a number of</w:t>
      </w:r>
      <w:proofErr w:type="gramEnd"/>
      <w:r>
        <w:rPr>
          <w:rFonts w:ascii="Aptos" w:eastAsia="Aptos" w:hAnsi="Aptos" w:cs="Aptos"/>
        </w:rPr>
        <w:t xml:space="preserve"> colleagues in Harrow and Hounslow on our waiting list for January Sustain and Grow group coaching programmes and would be keen to engage with any funders who can support in these boroughs.</w:t>
      </w:r>
    </w:p>
    <w:p w14:paraId="5BC19EAC" w14:textId="77777777" w:rsidR="00B91FD4" w:rsidRDefault="00B91FD4">
      <w:pPr>
        <w:rPr>
          <w:rFonts w:ascii="Aptos" w:eastAsia="Aptos" w:hAnsi="Aptos" w:cs="Aptos"/>
        </w:rPr>
      </w:pPr>
    </w:p>
    <w:p w14:paraId="2DF11190" w14:textId="77777777" w:rsidR="00B91FD4" w:rsidRDefault="00000000">
      <w:pPr>
        <w:rPr>
          <w:rFonts w:ascii="Aptos" w:eastAsia="Aptos" w:hAnsi="Aptos" w:cs="Aptos"/>
          <w:b/>
          <w:bCs/>
        </w:rPr>
      </w:pPr>
      <w:r>
        <w:rPr>
          <w:rFonts w:ascii="Aptos" w:eastAsia="Aptos" w:hAnsi="Aptos" w:cs="Aptos"/>
          <w:b/>
          <w:bCs/>
        </w:rPr>
        <w:t>Target groups</w:t>
      </w:r>
    </w:p>
    <w:p w14:paraId="143B9C6E" w14:textId="77777777" w:rsidR="00B91FD4" w:rsidRDefault="00000000">
      <w:pPr>
        <w:rPr>
          <w:rFonts w:ascii="Aptos" w:eastAsia="Aptos" w:hAnsi="Aptos" w:cs="Aptos"/>
        </w:rPr>
      </w:pPr>
      <w:r>
        <w:rPr>
          <w:rFonts w:ascii="Aptos" w:eastAsia="Aptos" w:hAnsi="Aptos" w:cs="Aptos"/>
        </w:rPr>
        <w:t>The MTPT Project are proud to create inclusive and diverse communities of support for our parent-educator community.   This is achieved through closely reviewing who is accessing our programmes.  This term we know that…</w:t>
      </w:r>
    </w:p>
    <w:p w14:paraId="4DECD6A4" w14:textId="77777777" w:rsidR="00B91FD4" w:rsidRDefault="00B91FD4">
      <w:pPr>
        <w:rPr>
          <w:rFonts w:ascii="Aptos" w:eastAsia="Aptos" w:hAnsi="Aptos" w:cs="Aptos"/>
        </w:rPr>
      </w:pPr>
    </w:p>
    <w:p w14:paraId="11F331A4" w14:textId="77777777" w:rsidR="00B91FD4"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Just 4% of participants on the three programmes thus far are members of </w:t>
      </w:r>
      <w:r>
        <w:rPr>
          <w:rFonts w:ascii="Aptos" w:eastAsia="Aptos" w:hAnsi="Aptos" w:cs="Aptos"/>
          <w:b/>
          <w:bCs/>
          <w:color w:val="000000"/>
        </w:rPr>
        <w:t>support staff</w:t>
      </w:r>
      <w:r>
        <w:rPr>
          <w:rFonts w:ascii="Aptos" w:eastAsia="Aptos" w:hAnsi="Aptos" w:cs="Aptos"/>
          <w:color w:val="000000"/>
        </w:rPr>
        <w:t xml:space="preserve">.  This figure </w:t>
      </w:r>
      <w:r>
        <w:rPr>
          <w:rFonts w:ascii="Aptos" w:eastAsia="Aptos" w:hAnsi="Aptos" w:cs="Aptos"/>
          <w:i/>
          <w:iCs/>
          <w:color w:val="000000"/>
        </w:rPr>
        <w:t>should</w:t>
      </w:r>
      <w:r>
        <w:rPr>
          <w:rFonts w:ascii="Aptos" w:eastAsia="Aptos" w:hAnsi="Aptos" w:cs="Aptos"/>
          <w:color w:val="000000"/>
        </w:rPr>
        <w:t xml:space="preserve"> be closer to 40%.  Please make it very clear to pastoral, support and central Trust staff, that the Cradle to Classroom programmes </w:t>
      </w:r>
      <w:proofErr w:type="gramStart"/>
      <w:r>
        <w:rPr>
          <w:rFonts w:ascii="Aptos" w:eastAsia="Aptos" w:hAnsi="Aptos" w:cs="Aptos"/>
          <w:color w:val="000000"/>
        </w:rPr>
        <w:t>are</w:t>
      </w:r>
      <w:proofErr w:type="gramEnd"/>
      <w:r>
        <w:rPr>
          <w:rFonts w:ascii="Aptos" w:eastAsia="Aptos" w:hAnsi="Aptos" w:cs="Aptos"/>
          <w:color w:val="000000"/>
        </w:rPr>
        <w:t xml:space="preserve"> also for them!</w:t>
      </w:r>
    </w:p>
    <w:p w14:paraId="39C40ECF" w14:textId="77777777" w:rsidR="00B91FD4" w:rsidRDefault="00B91FD4">
      <w:pPr>
        <w:pBdr>
          <w:top w:val="nil"/>
          <w:left w:val="nil"/>
          <w:bottom w:val="nil"/>
          <w:right w:val="nil"/>
          <w:between w:val="nil"/>
        </w:pBdr>
        <w:ind w:left="720"/>
        <w:rPr>
          <w:rFonts w:ascii="Aptos" w:eastAsia="Aptos" w:hAnsi="Aptos" w:cs="Aptos"/>
          <w:color w:val="000000"/>
        </w:rPr>
      </w:pPr>
    </w:p>
    <w:p w14:paraId="3178F7D0" w14:textId="77777777" w:rsidR="00B91FD4"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We are delighted that an increasing number of </w:t>
      </w:r>
      <w:r>
        <w:rPr>
          <w:rFonts w:ascii="Aptos" w:eastAsia="Aptos" w:hAnsi="Aptos" w:cs="Aptos"/>
          <w:b/>
          <w:bCs/>
          <w:color w:val="000000"/>
        </w:rPr>
        <w:t>fathers</w:t>
      </w:r>
      <w:r>
        <w:rPr>
          <w:rFonts w:ascii="Aptos" w:eastAsia="Aptos" w:hAnsi="Aptos" w:cs="Aptos"/>
          <w:color w:val="000000"/>
        </w:rPr>
        <w:t xml:space="preserve"> are engaging with our programmes – please keep sharing our Sustain and Grow group coaching programme with </w:t>
      </w:r>
      <w:r>
        <w:rPr>
          <w:rFonts w:ascii="Aptos" w:eastAsia="Aptos" w:hAnsi="Aptos" w:cs="Aptos"/>
          <w:i/>
          <w:iCs/>
          <w:color w:val="000000"/>
        </w:rPr>
        <w:t xml:space="preserve">all </w:t>
      </w:r>
      <w:r>
        <w:rPr>
          <w:rFonts w:ascii="Aptos" w:eastAsia="Aptos" w:hAnsi="Aptos" w:cs="Aptos"/>
          <w:color w:val="000000"/>
        </w:rPr>
        <w:t>fathers to children aged 5 or under, and our Parental Leave group coaching / Return to Work workshops with fathers who have taken a period of extended paternity, adoption or shared parental leave</w:t>
      </w:r>
    </w:p>
    <w:p w14:paraId="08C7AD86" w14:textId="77777777" w:rsidR="00B91FD4" w:rsidRDefault="00B91FD4">
      <w:pPr>
        <w:pBdr>
          <w:top w:val="nil"/>
          <w:left w:val="nil"/>
          <w:bottom w:val="nil"/>
          <w:right w:val="nil"/>
          <w:between w:val="nil"/>
        </w:pBdr>
        <w:ind w:left="720"/>
        <w:rPr>
          <w:rFonts w:ascii="Aptos" w:eastAsia="Aptos" w:hAnsi="Aptos" w:cs="Aptos"/>
          <w:color w:val="000000"/>
        </w:rPr>
      </w:pPr>
    </w:p>
    <w:p w14:paraId="6F58A1AD" w14:textId="77777777" w:rsidR="00B91FD4"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lastRenderedPageBreak/>
        <w:t xml:space="preserve">In 2024-25 colleagues from </w:t>
      </w:r>
      <w:r>
        <w:rPr>
          <w:rFonts w:ascii="Aptos" w:eastAsia="Aptos" w:hAnsi="Aptos" w:cs="Aptos"/>
          <w:b/>
          <w:bCs/>
          <w:color w:val="000000"/>
        </w:rPr>
        <w:t>racially minoritised backgrounds</w:t>
      </w:r>
      <w:r>
        <w:rPr>
          <w:rFonts w:ascii="Aptos" w:eastAsia="Aptos" w:hAnsi="Aptos" w:cs="Aptos"/>
          <w:color w:val="000000"/>
        </w:rPr>
        <w:t xml:space="preserve"> were over-represented on our programmes in comparison to the wider teacher workforce.  We are not yet seeing the same trend this year, so please do empower your colleagues to join us.</w:t>
      </w:r>
    </w:p>
    <w:p w14:paraId="363F6C4C" w14:textId="77777777" w:rsidR="00B91FD4" w:rsidRDefault="00B91FD4">
      <w:pPr>
        <w:rPr>
          <w:rFonts w:ascii="Aptos" w:eastAsia="Aptos" w:hAnsi="Aptos" w:cs="Aptos"/>
        </w:rPr>
      </w:pPr>
    </w:p>
    <w:p w14:paraId="3A2A8297" w14:textId="77777777" w:rsidR="00B91FD4" w:rsidRDefault="00000000">
      <w:pPr>
        <w:rPr>
          <w:rFonts w:ascii="Aptos" w:eastAsia="Aptos" w:hAnsi="Aptos" w:cs="Aptos"/>
          <w:b/>
          <w:bCs/>
        </w:rPr>
      </w:pPr>
      <w:r>
        <w:rPr>
          <w:rFonts w:ascii="Aptos" w:eastAsia="Aptos" w:hAnsi="Aptos" w:cs="Aptos"/>
          <w:b/>
          <w:bCs/>
        </w:rPr>
        <w:t>Want to chat further?</w:t>
      </w:r>
    </w:p>
    <w:p w14:paraId="0BE0B2AD" w14:textId="77777777" w:rsidR="00B91FD4" w:rsidRDefault="00000000">
      <w:pPr>
        <w:rPr>
          <w:rFonts w:ascii="Aptos" w:eastAsia="Aptos" w:hAnsi="Aptos" w:cs="Aptos"/>
        </w:rPr>
      </w:pPr>
      <w:r>
        <w:rPr>
          <w:rFonts w:ascii="Aptos" w:eastAsia="Aptos" w:hAnsi="Aptos" w:cs="Aptos"/>
        </w:rPr>
        <w:t xml:space="preserve">Please book in a time to </w:t>
      </w:r>
      <w:proofErr w:type="spellStart"/>
      <w:r>
        <w:rPr>
          <w:rFonts w:ascii="Aptos" w:eastAsia="Aptos" w:hAnsi="Aptos" w:cs="Aptos"/>
        </w:rPr>
        <w:t>discus</w:t>
      </w:r>
      <w:proofErr w:type="spellEnd"/>
      <w:r>
        <w:rPr>
          <w:rFonts w:ascii="Aptos" w:eastAsia="Aptos" w:hAnsi="Aptos" w:cs="Aptos"/>
        </w:rPr>
        <w:t xml:space="preserve"> your marketing strategy with me at </w:t>
      </w:r>
      <w:hyperlink r:id="rId10">
        <w:r w:rsidR="00B91FD4">
          <w:rPr>
            <w:rFonts w:ascii="Aptos" w:eastAsia="Aptos" w:hAnsi="Aptos" w:cs="Aptos"/>
            <w:color w:val="467886"/>
            <w:u w:val="single"/>
          </w:rPr>
          <w:t>www.calendly.com/emmasheppard</w:t>
        </w:r>
      </w:hyperlink>
      <w:r>
        <w:rPr>
          <w:rFonts w:ascii="Aptos" w:eastAsia="Aptos" w:hAnsi="Aptos" w:cs="Aptos"/>
        </w:rPr>
        <w:t xml:space="preserve"> if you represent one of our funding schools / TSHs / NEU districts.</w:t>
      </w:r>
    </w:p>
    <w:p w14:paraId="463345D4" w14:textId="77777777" w:rsidR="00B91FD4" w:rsidRDefault="00B91FD4">
      <w:pPr>
        <w:rPr>
          <w:rFonts w:ascii="Aptos" w:eastAsia="Aptos" w:hAnsi="Aptos" w:cs="Aptos"/>
        </w:rPr>
      </w:pPr>
    </w:p>
    <w:p w14:paraId="380AAB96" w14:textId="77777777" w:rsidR="00B91FD4" w:rsidRDefault="00000000">
      <w:pPr>
        <w:rPr>
          <w:rFonts w:ascii="Aptos" w:eastAsia="Aptos" w:hAnsi="Aptos" w:cs="Aptos"/>
          <w:sz w:val="36"/>
          <w:szCs w:val="36"/>
        </w:rPr>
      </w:pPr>
      <w:r>
        <w:br w:type="page"/>
      </w:r>
    </w:p>
    <w:p w14:paraId="0C655D9B" w14:textId="77777777" w:rsidR="00B91FD4" w:rsidRDefault="00000000">
      <w:pPr>
        <w:jc w:val="both"/>
        <w:rPr>
          <w:rFonts w:ascii="Aptos" w:eastAsia="Aptos" w:hAnsi="Aptos" w:cs="Aptos"/>
          <w:sz w:val="36"/>
          <w:szCs w:val="36"/>
        </w:rPr>
      </w:pPr>
      <w:r>
        <w:rPr>
          <w:rFonts w:ascii="Aptos" w:eastAsia="Aptos" w:hAnsi="Aptos" w:cs="Aptos"/>
          <w:sz w:val="36"/>
          <w:szCs w:val="36"/>
        </w:rPr>
        <w:lastRenderedPageBreak/>
        <w:t>Upcoming Event Dates 2025-26</w:t>
      </w:r>
    </w:p>
    <w:p w14:paraId="27C4BB0F" w14:textId="77777777" w:rsidR="00B91FD4" w:rsidRDefault="00B91FD4">
      <w:pPr>
        <w:jc w:val="both"/>
        <w:rPr>
          <w:rFonts w:ascii="Aptos" w:eastAsia="Aptos" w:hAnsi="Aptos" w:cs="Aptos"/>
          <w:b/>
          <w:bCs/>
        </w:rPr>
      </w:pPr>
    </w:p>
    <w:p w14:paraId="4148E752" w14:textId="77777777" w:rsidR="00B91FD4" w:rsidRDefault="00000000">
      <w:pPr>
        <w:jc w:val="both"/>
        <w:rPr>
          <w:rFonts w:ascii="Aptos" w:eastAsia="Aptos" w:hAnsi="Aptos" w:cs="Aptos"/>
          <w:b/>
          <w:bCs/>
          <w:sz w:val="40"/>
          <w:szCs w:val="40"/>
        </w:rPr>
      </w:pPr>
      <w:r>
        <w:rPr>
          <w:rFonts w:ascii="Aptos" w:eastAsia="Aptos" w:hAnsi="Aptos" w:cs="Aptos"/>
          <w:b/>
          <w:bCs/>
          <w:sz w:val="40"/>
          <w:szCs w:val="40"/>
        </w:rPr>
        <w:t>Autumn</w:t>
      </w:r>
    </w:p>
    <w:p w14:paraId="24DF0976" w14:textId="77777777" w:rsidR="00B91FD4" w:rsidRDefault="00B91FD4">
      <w:pPr>
        <w:jc w:val="both"/>
        <w:rPr>
          <w:rFonts w:ascii="Aptos" w:eastAsia="Aptos" w:hAnsi="Aptos" w:cs="Aptos"/>
        </w:rPr>
      </w:pPr>
    </w:p>
    <w:p w14:paraId="1B7AB116" w14:textId="77777777" w:rsidR="00B91FD4" w:rsidRDefault="00000000">
      <w:pPr>
        <w:jc w:val="both"/>
        <w:rPr>
          <w:rFonts w:ascii="Aptos" w:eastAsia="Aptos" w:hAnsi="Aptos" w:cs="Aptos"/>
        </w:rPr>
      </w:pPr>
      <w:r>
        <w:rPr>
          <w:rFonts w:ascii="Aptos" w:eastAsia="Aptos" w:hAnsi="Aptos" w:cs="Aptos"/>
        </w:rPr>
        <w:t>Sustain and Grow (Tuesday) – 15:30-16:30 (ongoing)</w:t>
      </w:r>
    </w:p>
    <w:p w14:paraId="4CE85BD4" w14:textId="77777777" w:rsidR="00B91FD4" w:rsidRDefault="00000000">
      <w:pPr>
        <w:numPr>
          <w:ilvl w:val="0"/>
          <w:numId w:val="5"/>
        </w:numPr>
        <w:pBdr>
          <w:top w:val="nil"/>
          <w:left w:val="nil"/>
          <w:bottom w:val="nil"/>
          <w:right w:val="nil"/>
          <w:between w:val="nil"/>
        </w:pBdr>
        <w:jc w:val="both"/>
        <w:rPr>
          <w:rFonts w:ascii="Aptos" w:eastAsia="Aptos" w:hAnsi="Aptos" w:cs="Aptos"/>
          <w:b/>
          <w:bCs/>
          <w:color w:val="A6A6A6"/>
        </w:rPr>
      </w:pPr>
      <w:r>
        <w:rPr>
          <w:rFonts w:ascii="Aptos" w:eastAsia="Aptos" w:hAnsi="Aptos" w:cs="Aptos"/>
          <w:b/>
          <w:bCs/>
          <w:color w:val="A6A6A6"/>
        </w:rPr>
        <w:t>Tuesday 23</w:t>
      </w:r>
      <w:r>
        <w:rPr>
          <w:rFonts w:ascii="Aptos" w:eastAsia="Aptos" w:hAnsi="Aptos" w:cs="Aptos"/>
          <w:b/>
          <w:bCs/>
          <w:color w:val="A6A6A6"/>
          <w:vertAlign w:val="superscript"/>
        </w:rPr>
        <w:t>rd</w:t>
      </w:r>
      <w:r>
        <w:rPr>
          <w:rFonts w:ascii="Aptos" w:eastAsia="Aptos" w:hAnsi="Aptos" w:cs="Aptos"/>
          <w:b/>
          <w:bCs/>
          <w:color w:val="A6A6A6"/>
        </w:rPr>
        <w:t xml:space="preserve"> September</w:t>
      </w:r>
    </w:p>
    <w:p w14:paraId="0917AEC2" w14:textId="77777777" w:rsidR="00B91FD4"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Tuesday 14</w:t>
      </w:r>
      <w:r>
        <w:rPr>
          <w:rFonts w:ascii="Aptos" w:eastAsia="Aptos" w:hAnsi="Aptos" w:cs="Aptos"/>
          <w:color w:val="A6A6A6"/>
          <w:vertAlign w:val="superscript"/>
        </w:rPr>
        <w:t>th</w:t>
      </w:r>
      <w:r>
        <w:rPr>
          <w:rFonts w:ascii="Aptos" w:eastAsia="Aptos" w:hAnsi="Aptos" w:cs="Aptos"/>
          <w:color w:val="A6A6A6"/>
        </w:rPr>
        <w:t xml:space="preserve"> October</w:t>
      </w:r>
    </w:p>
    <w:p w14:paraId="6C97FAAD" w14:textId="77777777" w:rsidR="00B91FD4"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Tuesday 25</w:t>
      </w:r>
      <w:r>
        <w:rPr>
          <w:rFonts w:ascii="Aptos" w:eastAsia="Aptos" w:hAnsi="Aptos" w:cs="Aptos"/>
          <w:color w:val="A6A6A6"/>
          <w:vertAlign w:val="superscript"/>
        </w:rPr>
        <w:t>th</w:t>
      </w:r>
      <w:r>
        <w:rPr>
          <w:rFonts w:ascii="Aptos" w:eastAsia="Aptos" w:hAnsi="Aptos" w:cs="Aptos"/>
          <w:color w:val="A6A6A6"/>
        </w:rPr>
        <w:t xml:space="preserve"> November</w:t>
      </w:r>
    </w:p>
    <w:p w14:paraId="1D78B383"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13</w:t>
      </w:r>
      <w:r>
        <w:rPr>
          <w:rFonts w:ascii="Aptos" w:eastAsia="Aptos" w:hAnsi="Aptos" w:cs="Aptos"/>
          <w:color w:val="000000"/>
          <w:vertAlign w:val="superscript"/>
        </w:rPr>
        <w:t>th</w:t>
      </w:r>
      <w:r>
        <w:rPr>
          <w:rFonts w:ascii="Aptos" w:eastAsia="Aptos" w:hAnsi="Aptos" w:cs="Aptos"/>
          <w:color w:val="000000"/>
        </w:rPr>
        <w:t xml:space="preserve"> January</w:t>
      </w:r>
    </w:p>
    <w:p w14:paraId="3A8B7B63"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10</w:t>
      </w:r>
      <w:r>
        <w:rPr>
          <w:rFonts w:ascii="Aptos" w:eastAsia="Aptos" w:hAnsi="Aptos" w:cs="Aptos"/>
          <w:color w:val="000000"/>
          <w:vertAlign w:val="superscript"/>
        </w:rPr>
        <w:t>th</w:t>
      </w:r>
      <w:r>
        <w:rPr>
          <w:rFonts w:ascii="Aptos" w:eastAsia="Aptos" w:hAnsi="Aptos" w:cs="Aptos"/>
          <w:color w:val="000000"/>
        </w:rPr>
        <w:t xml:space="preserve"> February</w:t>
      </w:r>
    </w:p>
    <w:p w14:paraId="140953CB"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10</w:t>
      </w:r>
      <w:r>
        <w:rPr>
          <w:rFonts w:ascii="Aptos" w:eastAsia="Aptos" w:hAnsi="Aptos" w:cs="Aptos"/>
          <w:color w:val="000000"/>
          <w:vertAlign w:val="superscript"/>
        </w:rPr>
        <w:t>th</w:t>
      </w:r>
      <w:r>
        <w:rPr>
          <w:rFonts w:ascii="Aptos" w:eastAsia="Aptos" w:hAnsi="Aptos" w:cs="Aptos"/>
          <w:color w:val="000000"/>
        </w:rPr>
        <w:t xml:space="preserve"> March</w:t>
      </w:r>
    </w:p>
    <w:p w14:paraId="44E04985" w14:textId="77777777" w:rsidR="00B91FD4" w:rsidRDefault="00B91FD4">
      <w:pPr>
        <w:jc w:val="both"/>
        <w:rPr>
          <w:rFonts w:ascii="Aptos" w:eastAsia="Aptos" w:hAnsi="Aptos" w:cs="Aptos"/>
          <w:b/>
          <w:bCs/>
        </w:rPr>
      </w:pPr>
    </w:p>
    <w:p w14:paraId="6B7144B0" w14:textId="77777777" w:rsidR="00B91FD4" w:rsidRDefault="00000000">
      <w:pPr>
        <w:jc w:val="both"/>
        <w:rPr>
          <w:rFonts w:ascii="Aptos" w:eastAsia="Aptos" w:hAnsi="Aptos" w:cs="Aptos"/>
        </w:rPr>
      </w:pPr>
      <w:r>
        <w:rPr>
          <w:rFonts w:ascii="Aptos" w:eastAsia="Aptos" w:hAnsi="Aptos" w:cs="Aptos"/>
        </w:rPr>
        <w:t>Sustain and Grow (Thursday) – 15:30-16:30 (ongoing)</w:t>
      </w:r>
    </w:p>
    <w:p w14:paraId="7364F7D0" w14:textId="77777777" w:rsidR="00B91FD4" w:rsidRDefault="00000000">
      <w:pPr>
        <w:numPr>
          <w:ilvl w:val="0"/>
          <w:numId w:val="5"/>
        </w:numPr>
        <w:pBdr>
          <w:top w:val="nil"/>
          <w:left w:val="nil"/>
          <w:bottom w:val="nil"/>
          <w:right w:val="nil"/>
          <w:between w:val="nil"/>
        </w:pBdr>
        <w:jc w:val="both"/>
        <w:rPr>
          <w:rFonts w:ascii="Aptos" w:eastAsia="Aptos" w:hAnsi="Aptos" w:cs="Aptos"/>
          <w:b/>
          <w:bCs/>
          <w:color w:val="A6A6A6"/>
        </w:rPr>
      </w:pPr>
      <w:r>
        <w:rPr>
          <w:rFonts w:ascii="Aptos" w:eastAsia="Aptos" w:hAnsi="Aptos" w:cs="Aptos"/>
          <w:b/>
          <w:bCs/>
          <w:color w:val="A6A6A6"/>
        </w:rPr>
        <w:t>Thursday 25</w:t>
      </w:r>
      <w:r>
        <w:rPr>
          <w:rFonts w:ascii="Aptos" w:eastAsia="Aptos" w:hAnsi="Aptos" w:cs="Aptos"/>
          <w:b/>
          <w:bCs/>
          <w:color w:val="A6A6A6"/>
          <w:vertAlign w:val="superscript"/>
        </w:rPr>
        <w:t>th</w:t>
      </w:r>
      <w:r>
        <w:rPr>
          <w:rFonts w:ascii="Aptos" w:eastAsia="Aptos" w:hAnsi="Aptos" w:cs="Aptos"/>
          <w:b/>
          <w:bCs/>
          <w:color w:val="A6A6A6"/>
        </w:rPr>
        <w:t xml:space="preserve"> September</w:t>
      </w:r>
    </w:p>
    <w:p w14:paraId="0383EBB7" w14:textId="77777777" w:rsidR="00B91FD4"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Thursday 16</w:t>
      </w:r>
      <w:r>
        <w:rPr>
          <w:rFonts w:ascii="Aptos" w:eastAsia="Aptos" w:hAnsi="Aptos" w:cs="Aptos"/>
          <w:color w:val="A6A6A6"/>
          <w:vertAlign w:val="superscript"/>
        </w:rPr>
        <w:t>th</w:t>
      </w:r>
      <w:r>
        <w:rPr>
          <w:rFonts w:ascii="Aptos" w:eastAsia="Aptos" w:hAnsi="Aptos" w:cs="Aptos"/>
          <w:color w:val="A6A6A6"/>
        </w:rPr>
        <w:t xml:space="preserve"> October</w:t>
      </w:r>
    </w:p>
    <w:p w14:paraId="76F67669" w14:textId="77777777" w:rsidR="00B91FD4"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Thursday 27</w:t>
      </w:r>
      <w:r>
        <w:rPr>
          <w:rFonts w:ascii="Aptos" w:eastAsia="Aptos" w:hAnsi="Aptos" w:cs="Aptos"/>
          <w:color w:val="A6A6A6"/>
          <w:vertAlign w:val="superscript"/>
        </w:rPr>
        <w:t>th</w:t>
      </w:r>
      <w:r>
        <w:rPr>
          <w:rFonts w:ascii="Aptos" w:eastAsia="Aptos" w:hAnsi="Aptos" w:cs="Aptos"/>
          <w:color w:val="A6A6A6"/>
        </w:rPr>
        <w:t xml:space="preserve"> November</w:t>
      </w:r>
    </w:p>
    <w:p w14:paraId="68299D6B"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15</w:t>
      </w:r>
      <w:r>
        <w:rPr>
          <w:rFonts w:ascii="Aptos" w:eastAsia="Aptos" w:hAnsi="Aptos" w:cs="Aptos"/>
          <w:color w:val="000000"/>
          <w:vertAlign w:val="superscript"/>
        </w:rPr>
        <w:t>th</w:t>
      </w:r>
      <w:r>
        <w:rPr>
          <w:rFonts w:ascii="Aptos" w:eastAsia="Aptos" w:hAnsi="Aptos" w:cs="Aptos"/>
          <w:color w:val="000000"/>
        </w:rPr>
        <w:t xml:space="preserve"> January</w:t>
      </w:r>
    </w:p>
    <w:p w14:paraId="1F88F4B4"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12</w:t>
      </w:r>
      <w:r>
        <w:rPr>
          <w:rFonts w:ascii="Aptos" w:eastAsia="Aptos" w:hAnsi="Aptos" w:cs="Aptos"/>
          <w:color w:val="000000"/>
          <w:vertAlign w:val="superscript"/>
        </w:rPr>
        <w:t>th</w:t>
      </w:r>
      <w:r>
        <w:rPr>
          <w:rFonts w:ascii="Aptos" w:eastAsia="Aptos" w:hAnsi="Aptos" w:cs="Aptos"/>
          <w:color w:val="000000"/>
        </w:rPr>
        <w:t xml:space="preserve"> February</w:t>
      </w:r>
    </w:p>
    <w:p w14:paraId="64206745"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12</w:t>
      </w:r>
      <w:r>
        <w:rPr>
          <w:rFonts w:ascii="Aptos" w:eastAsia="Aptos" w:hAnsi="Aptos" w:cs="Aptos"/>
          <w:color w:val="000000"/>
          <w:vertAlign w:val="superscript"/>
        </w:rPr>
        <w:t>th</w:t>
      </w:r>
      <w:r>
        <w:rPr>
          <w:rFonts w:ascii="Aptos" w:eastAsia="Aptos" w:hAnsi="Aptos" w:cs="Aptos"/>
          <w:color w:val="000000"/>
        </w:rPr>
        <w:t xml:space="preserve"> March</w:t>
      </w:r>
    </w:p>
    <w:p w14:paraId="4A269FA7" w14:textId="77777777" w:rsidR="00B91FD4" w:rsidRDefault="00B91FD4">
      <w:pPr>
        <w:jc w:val="both"/>
        <w:rPr>
          <w:rFonts w:ascii="Aptos" w:eastAsia="Aptos" w:hAnsi="Aptos" w:cs="Aptos"/>
          <w:color w:val="000000"/>
        </w:rPr>
      </w:pPr>
    </w:p>
    <w:p w14:paraId="46C79E7D" w14:textId="77777777" w:rsidR="00B91FD4" w:rsidRDefault="00000000">
      <w:pPr>
        <w:jc w:val="both"/>
        <w:rPr>
          <w:rFonts w:ascii="Aptos" w:eastAsia="Aptos" w:hAnsi="Aptos" w:cs="Aptos"/>
          <w:color w:val="000000"/>
        </w:rPr>
      </w:pPr>
      <w:r>
        <w:rPr>
          <w:rFonts w:ascii="Aptos" w:eastAsia="Aptos" w:hAnsi="Aptos" w:cs="Aptos"/>
          <w:color w:val="000000"/>
        </w:rPr>
        <w:t xml:space="preserve">Parental Leave group coaching (Winter) – 09:30-10:30 </w:t>
      </w:r>
      <w:r>
        <w:rPr>
          <w:rFonts w:ascii="Aptos" w:eastAsia="Aptos" w:hAnsi="Aptos" w:cs="Aptos"/>
        </w:rPr>
        <w:t>(ongoing)</w:t>
      </w:r>
    </w:p>
    <w:p w14:paraId="7317EC8F" w14:textId="77777777" w:rsidR="00B91FD4" w:rsidRDefault="00000000">
      <w:pPr>
        <w:numPr>
          <w:ilvl w:val="0"/>
          <w:numId w:val="6"/>
        </w:numPr>
        <w:pBdr>
          <w:top w:val="nil"/>
          <w:left w:val="nil"/>
          <w:bottom w:val="nil"/>
          <w:right w:val="nil"/>
          <w:between w:val="nil"/>
        </w:pBdr>
        <w:jc w:val="both"/>
        <w:rPr>
          <w:rFonts w:ascii="Aptos" w:eastAsia="Aptos" w:hAnsi="Aptos" w:cs="Aptos"/>
          <w:color w:val="A6A6A6"/>
        </w:rPr>
      </w:pPr>
      <w:r>
        <w:rPr>
          <w:rFonts w:ascii="Aptos" w:eastAsia="Aptos" w:hAnsi="Aptos" w:cs="Aptos"/>
          <w:b/>
          <w:bCs/>
          <w:color w:val="A6A6A6"/>
        </w:rPr>
        <w:t>Tuesday 9</w:t>
      </w:r>
      <w:r>
        <w:rPr>
          <w:rFonts w:ascii="Aptos" w:eastAsia="Aptos" w:hAnsi="Aptos" w:cs="Aptos"/>
          <w:b/>
          <w:bCs/>
          <w:color w:val="A6A6A6"/>
          <w:vertAlign w:val="superscript"/>
        </w:rPr>
        <w:t>th</w:t>
      </w:r>
      <w:r>
        <w:rPr>
          <w:rFonts w:ascii="Aptos" w:eastAsia="Aptos" w:hAnsi="Aptos" w:cs="Aptos"/>
          <w:b/>
          <w:bCs/>
          <w:color w:val="A6A6A6"/>
        </w:rPr>
        <w:t xml:space="preserve"> December</w:t>
      </w:r>
    </w:p>
    <w:p w14:paraId="77DB3144" w14:textId="77777777" w:rsidR="00B91FD4" w:rsidRDefault="00000000">
      <w:pPr>
        <w:numPr>
          <w:ilvl w:val="0"/>
          <w:numId w:val="6"/>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6</w:t>
      </w:r>
      <w:r>
        <w:rPr>
          <w:rFonts w:ascii="Aptos" w:eastAsia="Aptos" w:hAnsi="Aptos" w:cs="Aptos"/>
          <w:color w:val="000000"/>
          <w:vertAlign w:val="superscript"/>
        </w:rPr>
        <w:t>th</w:t>
      </w:r>
      <w:r>
        <w:rPr>
          <w:rFonts w:ascii="Aptos" w:eastAsia="Aptos" w:hAnsi="Aptos" w:cs="Aptos"/>
          <w:color w:val="000000"/>
        </w:rPr>
        <w:t xml:space="preserve"> January</w:t>
      </w:r>
    </w:p>
    <w:p w14:paraId="2EFDFF8E" w14:textId="77777777" w:rsidR="00B91FD4" w:rsidRDefault="00000000">
      <w:pPr>
        <w:numPr>
          <w:ilvl w:val="0"/>
          <w:numId w:val="6"/>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3</w:t>
      </w:r>
      <w:r>
        <w:rPr>
          <w:rFonts w:ascii="Aptos" w:eastAsia="Aptos" w:hAnsi="Aptos" w:cs="Aptos"/>
          <w:color w:val="000000"/>
          <w:vertAlign w:val="superscript"/>
        </w:rPr>
        <w:t>rd</w:t>
      </w:r>
      <w:r>
        <w:rPr>
          <w:rFonts w:ascii="Aptos" w:eastAsia="Aptos" w:hAnsi="Aptos" w:cs="Aptos"/>
          <w:color w:val="000000"/>
        </w:rPr>
        <w:t xml:space="preserve"> February</w:t>
      </w:r>
    </w:p>
    <w:p w14:paraId="6141BC2E" w14:textId="77777777" w:rsidR="00B91FD4" w:rsidRDefault="00B91FD4">
      <w:pPr>
        <w:jc w:val="both"/>
        <w:rPr>
          <w:rFonts w:ascii="Aptos" w:eastAsia="Aptos" w:hAnsi="Aptos" w:cs="Aptos"/>
          <w:color w:val="000000"/>
        </w:rPr>
      </w:pPr>
    </w:p>
    <w:p w14:paraId="31DD297F" w14:textId="77777777" w:rsidR="00B91FD4" w:rsidRDefault="00000000">
      <w:pPr>
        <w:jc w:val="both"/>
        <w:rPr>
          <w:rFonts w:ascii="Aptos" w:eastAsia="Aptos" w:hAnsi="Aptos" w:cs="Aptos"/>
          <w:b/>
          <w:bCs/>
          <w:sz w:val="40"/>
          <w:szCs w:val="40"/>
        </w:rPr>
      </w:pPr>
      <w:r>
        <w:rPr>
          <w:rFonts w:ascii="Aptos" w:eastAsia="Aptos" w:hAnsi="Aptos" w:cs="Aptos"/>
          <w:b/>
          <w:bCs/>
          <w:sz w:val="40"/>
          <w:szCs w:val="40"/>
        </w:rPr>
        <w:t>Spring</w:t>
      </w:r>
    </w:p>
    <w:p w14:paraId="0C8DBF7D" w14:textId="77777777" w:rsidR="00B91FD4" w:rsidRDefault="00B91FD4">
      <w:pPr>
        <w:jc w:val="both"/>
        <w:rPr>
          <w:rFonts w:ascii="Aptos" w:eastAsia="Aptos" w:hAnsi="Aptos" w:cs="Aptos"/>
          <w:color w:val="000000"/>
        </w:rPr>
      </w:pPr>
    </w:p>
    <w:p w14:paraId="34F7C36D" w14:textId="77777777" w:rsidR="00B91FD4" w:rsidRDefault="00000000">
      <w:pPr>
        <w:jc w:val="both"/>
        <w:rPr>
          <w:rFonts w:ascii="Aptos" w:eastAsia="Aptos" w:hAnsi="Aptos" w:cs="Aptos"/>
          <w:color w:val="000000"/>
        </w:rPr>
      </w:pPr>
      <w:r>
        <w:rPr>
          <w:rFonts w:ascii="Aptos" w:eastAsia="Aptos" w:hAnsi="Aptos" w:cs="Aptos"/>
        </w:rPr>
        <w:t>Sustain and Grow (Tuesday) – 15:30-16:30</w:t>
      </w:r>
    </w:p>
    <w:p w14:paraId="2010FC19"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Tuesday 20</w:t>
      </w:r>
      <w:r>
        <w:rPr>
          <w:rFonts w:ascii="Aptos" w:eastAsia="Aptos" w:hAnsi="Aptos" w:cs="Aptos"/>
          <w:b/>
          <w:bCs/>
          <w:color w:val="000000"/>
          <w:vertAlign w:val="superscript"/>
        </w:rPr>
        <w:t>th</w:t>
      </w:r>
      <w:r>
        <w:rPr>
          <w:rFonts w:ascii="Aptos" w:eastAsia="Aptos" w:hAnsi="Aptos" w:cs="Aptos"/>
          <w:b/>
          <w:bCs/>
          <w:color w:val="000000"/>
        </w:rPr>
        <w:t xml:space="preserve"> January</w:t>
      </w:r>
    </w:p>
    <w:p w14:paraId="46A41A35"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24</w:t>
      </w:r>
      <w:r>
        <w:rPr>
          <w:rFonts w:ascii="Aptos" w:eastAsia="Aptos" w:hAnsi="Aptos" w:cs="Aptos"/>
          <w:color w:val="000000"/>
          <w:vertAlign w:val="superscript"/>
        </w:rPr>
        <w:t>th</w:t>
      </w:r>
      <w:r>
        <w:rPr>
          <w:rFonts w:ascii="Aptos" w:eastAsia="Aptos" w:hAnsi="Aptos" w:cs="Aptos"/>
          <w:color w:val="000000"/>
        </w:rPr>
        <w:t xml:space="preserve"> February</w:t>
      </w:r>
    </w:p>
    <w:p w14:paraId="208E35E7"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24</w:t>
      </w:r>
      <w:r>
        <w:rPr>
          <w:rFonts w:ascii="Aptos" w:eastAsia="Aptos" w:hAnsi="Aptos" w:cs="Aptos"/>
          <w:color w:val="000000"/>
          <w:vertAlign w:val="superscript"/>
        </w:rPr>
        <w:t>th</w:t>
      </w:r>
      <w:r>
        <w:rPr>
          <w:rFonts w:ascii="Aptos" w:eastAsia="Aptos" w:hAnsi="Aptos" w:cs="Aptos"/>
          <w:color w:val="000000"/>
        </w:rPr>
        <w:t xml:space="preserve"> March</w:t>
      </w:r>
    </w:p>
    <w:p w14:paraId="0AB69FCF"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21</w:t>
      </w:r>
      <w:r>
        <w:rPr>
          <w:rFonts w:ascii="Aptos" w:eastAsia="Aptos" w:hAnsi="Aptos" w:cs="Aptos"/>
          <w:color w:val="000000"/>
          <w:vertAlign w:val="superscript"/>
        </w:rPr>
        <w:t>st</w:t>
      </w:r>
      <w:r>
        <w:rPr>
          <w:rFonts w:ascii="Aptos" w:eastAsia="Aptos" w:hAnsi="Aptos" w:cs="Aptos"/>
          <w:color w:val="000000"/>
        </w:rPr>
        <w:t xml:space="preserve"> April</w:t>
      </w:r>
    </w:p>
    <w:p w14:paraId="1B1D8737"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19</w:t>
      </w:r>
      <w:r>
        <w:rPr>
          <w:rFonts w:ascii="Aptos" w:eastAsia="Aptos" w:hAnsi="Aptos" w:cs="Aptos"/>
          <w:color w:val="000000"/>
          <w:vertAlign w:val="superscript"/>
        </w:rPr>
        <w:t>th</w:t>
      </w:r>
      <w:r>
        <w:rPr>
          <w:rFonts w:ascii="Aptos" w:eastAsia="Aptos" w:hAnsi="Aptos" w:cs="Aptos"/>
          <w:color w:val="000000"/>
        </w:rPr>
        <w:t xml:space="preserve"> May</w:t>
      </w:r>
    </w:p>
    <w:p w14:paraId="56D9199A"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16</w:t>
      </w:r>
      <w:r>
        <w:rPr>
          <w:rFonts w:ascii="Aptos" w:eastAsia="Aptos" w:hAnsi="Aptos" w:cs="Aptos"/>
          <w:color w:val="000000"/>
          <w:vertAlign w:val="superscript"/>
        </w:rPr>
        <w:t>th</w:t>
      </w:r>
      <w:r>
        <w:rPr>
          <w:rFonts w:ascii="Aptos" w:eastAsia="Aptos" w:hAnsi="Aptos" w:cs="Aptos"/>
          <w:color w:val="000000"/>
        </w:rPr>
        <w:t xml:space="preserve"> June</w:t>
      </w:r>
    </w:p>
    <w:p w14:paraId="61B813DE" w14:textId="77777777" w:rsidR="00B91FD4" w:rsidRDefault="00B91FD4">
      <w:pPr>
        <w:jc w:val="both"/>
        <w:rPr>
          <w:rFonts w:ascii="Aptos" w:eastAsia="Aptos" w:hAnsi="Aptos" w:cs="Aptos"/>
          <w:b/>
          <w:bCs/>
        </w:rPr>
      </w:pPr>
    </w:p>
    <w:p w14:paraId="6DDF0D34" w14:textId="77777777" w:rsidR="00B91FD4" w:rsidRDefault="00000000">
      <w:pPr>
        <w:jc w:val="both"/>
        <w:rPr>
          <w:rFonts w:ascii="Aptos" w:eastAsia="Aptos" w:hAnsi="Aptos" w:cs="Aptos"/>
        </w:rPr>
      </w:pPr>
      <w:r>
        <w:rPr>
          <w:rFonts w:ascii="Aptos" w:eastAsia="Aptos" w:hAnsi="Aptos" w:cs="Aptos"/>
        </w:rPr>
        <w:t>Sustain and Grow (Thursday) – 15:30-16:30</w:t>
      </w:r>
    </w:p>
    <w:p w14:paraId="210A70C3" w14:textId="77777777" w:rsidR="00B91FD4" w:rsidRDefault="00000000">
      <w:pPr>
        <w:numPr>
          <w:ilvl w:val="0"/>
          <w:numId w:val="5"/>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22</w:t>
      </w:r>
      <w:r>
        <w:rPr>
          <w:rFonts w:ascii="Aptos" w:eastAsia="Aptos" w:hAnsi="Aptos" w:cs="Aptos"/>
          <w:b/>
          <w:bCs/>
          <w:color w:val="000000"/>
          <w:vertAlign w:val="superscript"/>
        </w:rPr>
        <w:t>nd</w:t>
      </w:r>
      <w:r>
        <w:rPr>
          <w:rFonts w:ascii="Aptos" w:eastAsia="Aptos" w:hAnsi="Aptos" w:cs="Aptos"/>
          <w:b/>
          <w:bCs/>
          <w:color w:val="000000"/>
        </w:rPr>
        <w:t xml:space="preserve"> January</w:t>
      </w:r>
    </w:p>
    <w:p w14:paraId="2894BFD5"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26</w:t>
      </w:r>
      <w:r>
        <w:rPr>
          <w:rFonts w:ascii="Aptos" w:eastAsia="Aptos" w:hAnsi="Aptos" w:cs="Aptos"/>
          <w:color w:val="000000"/>
          <w:vertAlign w:val="superscript"/>
        </w:rPr>
        <w:t>th</w:t>
      </w:r>
      <w:r>
        <w:rPr>
          <w:rFonts w:ascii="Aptos" w:eastAsia="Aptos" w:hAnsi="Aptos" w:cs="Aptos"/>
          <w:color w:val="000000"/>
        </w:rPr>
        <w:t xml:space="preserve"> February</w:t>
      </w:r>
    </w:p>
    <w:p w14:paraId="6D9023CB"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26</w:t>
      </w:r>
      <w:r>
        <w:rPr>
          <w:rFonts w:ascii="Aptos" w:eastAsia="Aptos" w:hAnsi="Aptos" w:cs="Aptos"/>
          <w:color w:val="000000"/>
          <w:vertAlign w:val="superscript"/>
        </w:rPr>
        <w:t>th</w:t>
      </w:r>
      <w:r>
        <w:rPr>
          <w:rFonts w:ascii="Aptos" w:eastAsia="Aptos" w:hAnsi="Aptos" w:cs="Aptos"/>
          <w:color w:val="000000"/>
        </w:rPr>
        <w:t xml:space="preserve"> March</w:t>
      </w:r>
    </w:p>
    <w:p w14:paraId="4DBA25A5"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23</w:t>
      </w:r>
      <w:r>
        <w:rPr>
          <w:rFonts w:ascii="Aptos" w:eastAsia="Aptos" w:hAnsi="Aptos" w:cs="Aptos"/>
          <w:color w:val="000000"/>
          <w:vertAlign w:val="superscript"/>
        </w:rPr>
        <w:t>rd</w:t>
      </w:r>
      <w:r>
        <w:rPr>
          <w:rFonts w:ascii="Aptos" w:eastAsia="Aptos" w:hAnsi="Aptos" w:cs="Aptos"/>
          <w:color w:val="000000"/>
        </w:rPr>
        <w:t xml:space="preserve"> April</w:t>
      </w:r>
    </w:p>
    <w:p w14:paraId="7943115D"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21</w:t>
      </w:r>
      <w:r>
        <w:rPr>
          <w:rFonts w:ascii="Aptos" w:eastAsia="Aptos" w:hAnsi="Aptos" w:cs="Aptos"/>
          <w:color w:val="000000"/>
          <w:vertAlign w:val="superscript"/>
        </w:rPr>
        <w:t>st</w:t>
      </w:r>
      <w:r>
        <w:rPr>
          <w:rFonts w:ascii="Aptos" w:eastAsia="Aptos" w:hAnsi="Aptos" w:cs="Aptos"/>
          <w:color w:val="000000"/>
        </w:rPr>
        <w:t xml:space="preserve"> May</w:t>
      </w:r>
    </w:p>
    <w:p w14:paraId="1CFE289B" w14:textId="77777777" w:rsidR="00B91FD4"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18</w:t>
      </w:r>
      <w:r>
        <w:rPr>
          <w:rFonts w:ascii="Aptos" w:eastAsia="Aptos" w:hAnsi="Aptos" w:cs="Aptos"/>
          <w:color w:val="000000"/>
          <w:vertAlign w:val="superscript"/>
        </w:rPr>
        <w:t>th</w:t>
      </w:r>
      <w:r>
        <w:rPr>
          <w:rFonts w:ascii="Aptos" w:eastAsia="Aptos" w:hAnsi="Aptos" w:cs="Aptos"/>
          <w:color w:val="000000"/>
        </w:rPr>
        <w:t xml:space="preserve"> June</w:t>
      </w:r>
    </w:p>
    <w:p w14:paraId="5D687389" w14:textId="77777777" w:rsidR="00B91FD4" w:rsidRDefault="00B91FD4">
      <w:pPr>
        <w:jc w:val="both"/>
        <w:rPr>
          <w:rFonts w:ascii="Aptos" w:eastAsia="Aptos" w:hAnsi="Aptos" w:cs="Aptos"/>
          <w:color w:val="000000"/>
        </w:rPr>
      </w:pPr>
    </w:p>
    <w:p w14:paraId="0B253593" w14:textId="77777777" w:rsidR="00B91FD4" w:rsidRDefault="00000000">
      <w:pPr>
        <w:jc w:val="both"/>
        <w:rPr>
          <w:rFonts w:ascii="Aptos" w:eastAsia="Aptos" w:hAnsi="Aptos" w:cs="Aptos"/>
          <w:color w:val="000000"/>
        </w:rPr>
      </w:pPr>
      <w:r>
        <w:rPr>
          <w:rFonts w:ascii="Aptos" w:eastAsia="Aptos" w:hAnsi="Aptos" w:cs="Aptos"/>
          <w:color w:val="000000"/>
        </w:rPr>
        <w:t>Return to Work Workshop – 09:30-11:00</w:t>
      </w:r>
    </w:p>
    <w:p w14:paraId="2D8503F9" w14:textId="77777777" w:rsidR="00B91FD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5</w:t>
      </w:r>
      <w:r>
        <w:rPr>
          <w:rFonts w:ascii="Aptos" w:eastAsia="Aptos" w:hAnsi="Aptos" w:cs="Aptos"/>
          <w:b/>
          <w:bCs/>
          <w:color w:val="000000"/>
          <w:vertAlign w:val="superscript"/>
        </w:rPr>
        <w:t>th</w:t>
      </w:r>
      <w:r>
        <w:rPr>
          <w:rFonts w:ascii="Aptos" w:eastAsia="Aptos" w:hAnsi="Aptos" w:cs="Aptos"/>
          <w:b/>
          <w:bCs/>
          <w:color w:val="000000"/>
        </w:rPr>
        <w:t xml:space="preserve"> February</w:t>
      </w:r>
    </w:p>
    <w:p w14:paraId="62F62A71" w14:textId="77777777" w:rsidR="00B91FD4" w:rsidRDefault="00B91FD4">
      <w:pPr>
        <w:jc w:val="both"/>
        <w:rPr>
          <w:rFonts w:ascii="Aptos" w:eastAsia="Aptos" w:hAnsi="Aptos" w:cs="Aptos"/>
          <w:color w:val="000000"/>
        </w:rPr>
      </w:pPr>
    </w:p>
    <w:p w14:paraId="18C719BA" w14:textId="77777777" w:rsidR="00B91FD4" w:rsidRDefault="00000000">
      <w:pPr>
        <w:jc w:val="both"/>
        <w:rPr>
          <w:rFonts w:ascii="Aptos" w:eastAsia="Aptos" w:hAnsi="Aptos" w:cs="Aptos"/>
          <w:color w:val="000000"/>
        </w:rPr>
      </w:pPr>
      <w:r>
        <w:rPr>
          <w:rFonts w:ascii="Aptos" w:eastAsia="Aptos" w:hAnsi="Aptos" w:cs="Aptos"/>
          <w:color w:val="000000"/>
        </w:rPr>
        <w:t>Parental Leave group coaching (Spring) – 09:30-10:30</w:t>
      </w:r>
    </w:p>
    <w:p w14:paraId="2932C4E5" w14:textId="77777777" w:rsidR="00B91FD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16</w:t>
      </w:r>
      <w:r>
        <w:rPr>
          <w:rFonts w:ascii="Aptos" w:eastAsia="Aptos" w:hAnsi="Aptos" w:cs="Aptos"/>
          <w:b/>
          <w:bCs/>
          <w:color w:val="000000"/>
          <w:vertAlign w:val="superscript"/>
        </w:rPr>
        <w:t>th</w:t>
      </w:r>
      <w:r>
        <w:rPr>
          <w:rFonts w:ascii="Aptos" w:eastAsia="Aptos" w:hAnsi="Aptos" w:cs="Aptos"/>
          <w:b/>
          <w:bCs/>
          <w:color w:val="000000"/>
        </w:rPr>
        <w:t xml:space="preserve"> March</w:t>
      </w:r>
    </w:p>
    <w:p w14:paraId="1BB8543E" w14:textId="77777777" w:rsidR="00B91FD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Monday 13</w:t>
      </w:r>
      <w:r>
        <w:rPr>
          <w:rFonts w:ascii="Aptos" w:eastAsia="Aptos" w:hAnsi="Aptos" w:cs="Aptos"/>
          <w:color w:val="000000"/>
          <w:vertAlign w:val="superscript"/>
        </w:rPr>
        <w:t>th</w:t>
      </w:r>
      <w:r>
        <w:rPr>
          <w:rFonts w:ascii="Aptos" w:eastAsia="Aptos" w:hAnsi="Aptos" w:cs="Aptos"/>
          <w:color w:val="000000"/>
        </w:rPr>
        <w:t xml:space="preserve"> April</w:t>
      </w:r>
    </w:p>
    <w:p w14:paraId="09849A34" w14:textId="77777777" w:rsidR="00B91FD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Monday 11</w:t>
      </w:r>
      <w:r>
        <w:rPr>
          <w:rFonts w:ascii="Aptos" w:eastAsia="Aptos" w:hAnsi="Aptos" w:cs="Aptos"/>
          <w:color w:val="000000"/>
          <w:vertAlign w:val="superscript"/>
        </w:rPr>
        <w:t>th</w:t>
      </w:r>
      <w:r>
        <w:rPr>
          <w:rFonts w:ascii="Aptos" w:eastAsia="Aptos" w:hAnsi="Aptos" w:cs="Aptos"/>
          <w:color w:val="000000"/>
        </w:rPr>
        <w:t xml:space="preserve"> May</w:t>
      </w:r>
    </w:p>
    <w:p w14:paraId="3F1C81E6" w14:textId="77777777" w:rsidR="00B91FD4" w:rsidRDefault="00B91FD4">
      <w:pPr>
        <w:jc w:val="both"/>
        <w:rPr>
          <w:rFonts w:ascii="Aptos" w:eastAsia="Aptos" w:hAnsi="Aptos" w:cs="Aptos"/>
          <w:b/>
          <w:bCs/>
          <w:color w:val="000000"/>
        </w:rPr>
      </w:pPr>
    </w:p>
    <w:p w14:paraId="43B0398F" w14:textId="77777777" w:rsidR="00B91FD4" w:rsidRDefault="00000000">
      <w:pPr>
        <w:jc w:val="both"/>
        <w:rPr>
          <w:rFonts w:ascii="Aptos" w:eastAsia="Aptos" w:hAnsi="Aptos" w:cs="Aptos"/>
          <w:color w:val="000000"/>
        </w:rPr>
      </w:pPr>
      <w:r>
        <w:rPr>
          <w:rFonts w:ascii="Aptos" w:eastAsia="Aptos" w:hAnsi="Aptos" w:cs="Aptos"/>
          <w:color w:val="000000"/>
        </w:rPr>
        <w:t>Return to Work Workshop – 09:30-11:00</w:t>
      </w:r>
    </w:p>
    <w:p w14:paraId="5A9CF718" w14:textId="77777777" w:rsidR="00B91FD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23</w:t>
      </w:r>
      <w:r>
        <w:rPr>
          <w:rFonts w:ascii="Aptos" w:eastAsia="Aptos" w:hAnsi="Aptos" w:cs="Aptos"/>
          <w:b/>
          <w:bCs/>
          <w:color w:val="000000"/>
          <w:vertAlign w:val="superscript"/>
        </w:rPr>
        <w:t>rd</w:t>
      </w:r>
      <w:r>
        <w:rPr>
          <w:rFonts w:ascii="Aptos" w:eastAsia="Aptos" w:hAnsi="Aptos" w:cs="Aptos"/>
          <w:b/>
          <w:bCs/>
          <w:color w:val="000000"/>
        </w:rPr>
        <w:t xml:space="preserve"> March</w:t>
      </w:r>
    </w:p>
    <w:p w14:paraId="52C02CE2" w14:textId="77777777" w:rsidR="00B91FD4" w:rsidRDefault="00B91FD4">
      <w:pPr>
        <w:jc w:val="both"/>
        <w:rPr>
          <w:rFonts w:ascii="Aptos" w:eastAsia="Aptos" w:hAnsi="Aptos" w:cs="Aptos"/>
          <w:b/>
          <w:bCs/>
          <w:sz w:val="40"/>
          <w:szCs w:val="40"/>
        </w:rPr>
      </w:pPr>
    </w:p>
    <w:p w14:paraId="3186B9C9" w14:textId="77777777" w:rsidR="00B91FD4" w:rsidRDefault="00000000">
      <w:pPr>
        <w:jc w:val="both"/>
        <w:rPr>
          <w:rFonts w:ascii="Aptos" w:eastAsia="Aptos" w:hAnsi="Aptos" w:cs="Aptos"/>
          <w:b/>
          <w:bCs/>
          <w:sz w:val="40"/>
          <w:szCs w:val="40"/>
        </w:rPr>
      </w:pPr>
      <w:r>
        <w:rPr>
          <w:rFonts w:ascii="Aptos" w:eastAsia="Aptos" w:hAnsi="Aptos" w:cs="Aptos"/>
          <w:b/>
          <w:bCs/>
          <w:sz w:val="40"/>
          <w:szCs w:val="40"/>
        </w:rPr>
        <w:t>Summer</w:t>
      </w:r>
    </w:p>
    <w:p w14:paraId="18922C23" w14:textId="77777777" w:rsidR="00B91FD4" w:rsidRDefault="00B91FD4">
      <w:pPr>
        <w:jc w:val="both"/>
        <w:rPr>
          <w:rFonts w:ascii="Aptos" w:eastAsia="Aptos" w:hAnsi="Aptos" w:cs="Aptos"/>
          <w:color w:val="000000"/>
        </w:rPr>
      </w:pPr>
    </w:p>
    <w:p w14:paraId="3AB40592" w14:textId="77777777" w:rsidR="00B91FD4" w:rsidRDefault="00000000">
      <w:pPr>
        <w:jc w:val="both"/>
        <w:rPr>
          <w:rFonts w:ascii="Aptos" w:eastAsia="Aptos" w:hAnsi="Aptos" w:cs="Aptos"/>
          <w:color w:val="000000"/>
        </w:rPr>
      </w:pPr>
      <w:r>
        <w:rPr>
          <w:rFonts w:ascii="Aptos" w:eastAsia="Aptos" w:hAnsi="Aptos" w:cs="Aptos"/>
          <w:color w:val="000000"/>
        </w:rPr>
        <w:t>Parental Leave group coaching (Summer 1) – 09:30-10:30</w:t>
      </w:r>
    </w:p>
    <w:p w14:paraId="27467720" w14:textId="77777777" w:rsidR="00B91FD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Tuesday 5</w:t>
      </w:r>
      <w:r>
        <w:rPr>
          <w:rFonts w:ascii="Aptos" w:eastAsia="Aptos" w:hAnsi="Aptos" w:cs="Aptos"/>
          <w:b/>
          <w:bCs/>
          <w:color w:val="000000"/>
          <w:vertAlign w:val="superscript"/>
        </w:rPr>
        <w:t>th</w:t>
      </w:r>
      <w:r>
        <w:rPr>
          <w:rFonts w:ascii="Aptos" w:eastAsia="Aptos" w:hAnsi="Aptos" w:cs="Aptos"/>
          <w:b/>
          <w:bCs/>
          <w:color w:val="000000"/>
        </w:rPr>
        <w:t xml:space="preserve"> May</w:t>
      </w:r>
    </w:p>
    <w:p w14:paraId="5554CC3B" w14:textId="77777777" w:rsidR="00B91FD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Tuesday 2</w:t>
      </w:r>
      <w:r>
        <w:rPr>
          <w:rFonts w:ascii="Aptos" w:eastAsia="Aptos" w:hAnsi="Aptos" w:cs="Aptos"/>
          <w:color w:val="000000"/>
          <w:vertAlign w:val="superscript"/>
        </w:rPr>
        <w:t>nd</w:t>
      </w:r>
      <w:r>
        <w:rPr>
          <w:rFonts w:ascii="Aptos" w:eastAsia="Aptos" w:hAnsi="Aptos" w:cs="Aptos"/>
          <w:color w:val="000000"/>
        </w:rPr>
        <w:t xml:space="preserve"> June</w:t>
      </w:r>
    </w:p>
    <w:p w14:paraId="312BE9D2" w14:textId="77777777" w:rsidR="00B91FD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Tuesday 30</w:t>
      </w:r>
      <w:r>
        <w:rPr>
          <w:rFonts w:ascii="Aptos" w:eastAsia="Aptos" w:hAnsi="Aptos" w:cs="Aptos"/>
          <w:color w:val="000000"/>
          <w:vertAlign w:val="superscript"/>
        </w:rPr>
        <w:t>th</w:t>
      </w:r>
      <w:r>
        <w:rPr>
          <w:rFonts w:ascii="Aptos" w:eastAsia="Aptos" w:hAnsi="Aptos" w:cs="Aptos"/>
          <w:color w:val="000000"/>
        </w:rPr>
        <w:t xml:space="preserve"> June</w:t>
      </w:r>
    </w:p>
    <w:p w14:paraId="7CB5F6D3" w14:textId="77777777" w:rsidR="00B91FD4" w:rsidRDefault="00B91FD4">
      <w:pPr>
        <w:jc w:val="both"/>
        <w:rPr>
          <w:rFonts w:ascii="Aptos" w:eastAsia="Aptos" w:hAnsi="Aptos" w:cs="Aptos"/>
          <w:color w:val="000000"/>
        </w:rPr>
      </w:pPr>
    </w:p>
    <w:p w14:paraId="6BCAFF2D" w14:textId="77777777" w:rsidR="00B91FD4" w:rsidRDefault="00000000">
      <w:pPr>
        <w:jc w:val="both"/>
        <w:rPr>
          <w:rFonts w:ascii="Aptos" w:eastAsia="Aptos" w:hAnsi="Aptos" w:cs="Aptos"/>
          <w:color w:val="000000"/>
        </w:rPr>
      </w:pPr>
      <w:r>
        <w:rPr>
          <w:rFonts w:ascii="Aptos" w:eastAsia="Aptos" w:hAnsi="Aptos" w:cs="Aptos"/>
          <w:color w:val="000000"/>
        </w:rPr>
        <w:t>Return to Work Workshop – 09:30-11:00</w:t>
      </w:r>
    </w:p>
    <w:p w14:paraId="65AC4B38" w14:textId="77777777" w:rsidR="00B91FD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Tuesday 12</w:t>
      </w:r>
      <w:r>
        <w:rPr>
          <w:rFonts w:ascii="Aptos" w:eastAsia="Aptos" w:hAnsi="Aptos" w:cs="Aptos"/>
          <w:b/>
          <w:bCs/>
          <w:color w:val="000000"/>
          <w:vertAlign w:val="superscript"/>
        </w:rPr>
        <w:t>th</w:t>
      </w:r>
      <w:r>
        <w:rPr>
          <w:rFonts w:ascii="Aptos" w:eastAsia="Aptos" w:hAnsi="Aptos" w:cs="Aptos"/>
          <w:b/>
          <w:bCs/>
          <w:color w:val="000000"/>
        </w:rPr>
        <w:t xml:space="preserve"> May</w:t>
      </w:r>
    </w:p>
    <w:p w14:paraId="1DCE9683" w14:textId="77777777" w:rsidR="00B91FD4" w:rsidRDefault="00B91FD4">
      <w:pPr>
        <w:jc w:val="both"/>
        <w:rPr>
          <w:rFonts w:ascii="Aptos" w:eastAsia="Aptos" w:hAnsi="Aptos" w:cs="Aptos"/>
          <w:color w:val="000000"/>
        </w:rPr>
      </w:pPr>
    </w:p>
    <w:p w14:paraId="1970DA09" w14:textId="77777777" w:rsidR="00B91FD4" w:rsidRDefault="00000000">
      <w:pPr>
        <w:jc w:val="both"/>
        <w:rPr>
          <w:rFonts w:ascii="Aptos" w:eastAsia="Aptos" w:hAnsi="Aptos" w:cs="Aptos"/>
          <w:color w:val="000000"/>
        </w:rPr>
      </w:pPr>
      <w:r>
        <w:rPr>
          <w:rFonts w:ascii="Aptos" w:eastAsia="Aptos" w:hAnsi="Aptos" w:cs="Aptos"/>
          <w:color w:val="000000"/>
        </w:rPr>
        <w:t>Return to Work Workshop – 09:30-11:00</w:t>
      </w:r>
    </w:p>
    <w:p w14:paraId="196958D3" w14:textId="77777777" w:rsidR="00B91FD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22</w:t>
      </w:r>
      <w:r>
        <w:rPr>
          <w:rFonts w:ascii="Aptos" w:eastAsia="Aptos" w:hAnsi="Aptos" w:cs="Aptos"/>
          <w:b/>
          <w:bCs/>
          <w:color w:val="000000"/>
          <w:vertAlign w:val="superscript"/>
        </w:rPr>
        <w:t>nd</w:t>
      </w:r>
      <w:r>
        <w:rPr>
          <w:rFonts w:ascii="Aptos" w:eastAsia="Aptos" w:hAnsi="Aptos" w:cs="Aptos"/>
          <w:b/>
          <w:bCs/>
          <w:color w:val="000000"/>
        </w:rPr>
        <w:t xml:space="preserve"> June</w:t>
      </w:r>
    </w:p>
    <w:p w14:paraId="79814A0D" w14:textId="77777777" w:rsidR="00B91FD4" w:rsidRDefault="00B91FD4">
      <w:pPr>
        <w:jc w:val="both"/>
        <w:rPr>
          <w:rFonts w:ascii="Aptos" w:eastAsia="Aptos" w:hAnsi="Aptos" w:cs="Aptos"/>
          <w:color w:val="000000"/>
        </w:rPr>
      </w:pPr>
    </w:p>
    <w:p w14:paraId="7002C5C9" w14:textId="77777777" w:rsidR="00B91FD4" w:rsidRDefault="00000000">
      <w:pPr>
        <w:jc w:val="both"/>
        <w:rPr>
          <w:rFonts w:ascii="Aptos" w:eastAsia="Aptos" w:hAnsi="Aptos" w:cs="Aptos"/>
          <w:color w:val="000000"/>
        </w:rPr>
      </w:pPr>
      <w:r>
        <w:rPr>
          <w:rFonts w:ascii="Aptos" w:eastAsia="Aptos" w:hAnsi="Aptos" w:cs="Aptos"/>
          <w:color w:val="000000"/>
        </w:rPr>
        <w:t>Parental Leave group coaching (Summer 2) – 09:30-10:30</w:t>
      </w:r>
    </w:p>
    <w:p w14:paraId="356AB3F8" w14:textId="77777777" w:rsidR="00B91FD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2</w:t>
      </w:r>
      <w:r>
        <w:rPr>
          <w:rFonts w:ascii="Aptos" w:eastAsia="Aptos" w:hAnsi="Aptos" w:cs="Aptos"/>
          <w:b/>
          <w:bCs/>
          <w:color w:val="000000"/>
          <w:vertAlign w:val="superscript"/>
        </w:rPr>
        <w:t>nd</w:t>
      </w:r>
      <w:r>
        <w:rPr>
          <w:rFonts w:ascii="Aptos" w:eastAsia="Aptos" w:hAnsi="Aptos" w:cs="Aptos"/>
          <w:b/>
          <w:bCs/>
          <w:color w:val="000000"/>
        </w:rPr>
        <w:t xml:space="preserve"> July</w:t>
      </w:r>
    </w:p>
    <w:p w14:paraId="598705FC" w14:textId="77777777" w:rsidR="00B91FD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Thursday 30</w:t>
      </w:r>
      <w:r>
        <w:rPr>
          <w:rFonts w:ascii="Aptos" w:eastAsia="Aptos" w:hAnsi="Aptos" w:cs="Aptos"/>
          <w:color w:val="000000"/>
          <w:vertAlign w:val="superscript"/>
        </w:rPr>
        <w:t>th</w:t>
      </w:r>
      <w:r>
        <w:rPr>
          <w:rFonts w:ascii="Aptos" w:eastAsia="Aptos" w:hAnsi="Aptos" w:cs="Aptos"/>
          <w:color w:val="000000"/>
        </w:rPr>
        <w:t xml:space="preserve"> July</w:t>
      </w:r>
    </w:p>
    <w:p w14:paraId="2BFD8D08" w14:textId="77777777" w:rsidR="00B91FD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Thursday 27</w:t>
      </w:r>
      <w:r>
        <w:rPr>
          <w:rFonts w:ascii="Aptos" w:eastAsia="Aptos" w:hAnsi="Aptos" w:cs="Aptos"/>
          <w:color w:val="000000"/>
          <w:vertAlign w:val="superscript"/>
        </w:rPr>
        <w:t>th</w:t>
      </w:r>
      <w:r>
        <w:rPr>
          <w:rFonts w:ascii="Aptos" w:eastAsia="Aptos" w:hAnsi="Aptos" w:cs="Aptos"/>
          <w:color w:val="000000"/>
        </w:rPr>
        <w:t xml:space="preserve"> August</w:t>
      </w:r>
    </w:p>
    <w:p w14:paraId="391848BE" w14:textId="77777777" w:rsidR="00B91FD4" w:rsidRDefault="00B91FD4">
      <w:pPr>
        <w:jc w:val="both"/>
        <w:rPr>
          <w:rFonts w:ascii="Aptos" w:eastAsia="Aptos" w:hAnsi="Aptos" w:cs="Aptos"/>
          <w:color w:val="000000"/>
        </w:rPr>
      </w:pPr>
    </w:p>
    <w:p w14:paraId="73AB7CE2" w14:textId="77777777" w:rsidR="00B91FD4" w:rsidRDefault="00000000">
      <w:pPr>
        <w:jc w:val="both"/>
        <w:rPr>
          <w:rFonts w:ascii="Aptos" w:eastAsia="Aptos" w:hAnsi="Aptos" w:cs="Aptos"/>
          <w:color w:val="000000"/>
        </w:rPr>
      </w:pPr>
      <w:r>
        <w:rPr>
          <w:rFonts w:ascii="Aptos" w:eastAsia="Aptos" w:hAnsi="Aptos" w:cs="Aptos"/>
          <w:color w:val="000000"/>
        </w:rPr>
        <w:t>Return to Work Workshop – 09:30-11:00</w:t>
      </w:r>
    </w:p>
    <w:p w14:paraId="14E2DE78" w14:textId="77777777" w:rsidR="00B91FD4"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16</w:t>
      </w:r>
      <w:r>
        <w:rPr>
          <w:rFonts w:ascii="Aptos" w:eastAsia="Aptos" w:hAnsi="Aptos" w:cs="Aptos"/>
          <w:b/>
          <w:bCs/>
          <w:color w:val="000000"/>
          <w:vertAlign w:val="superscript"/>
        </w:rPr>
        <w:t>th</w:t>
      </w:r>
      <w:r>
        <w:rPr>
          <w:rFonts w:ascii="Aptos" w:eastAsia="Aptos" w:hAnsi="Aptos" w:cs="Aptos"/>
          <w:b/>
          <w:bCs/>
          <w:color w:val="000000"/>
        </w:rPr>
        <w:t xml:space="preserve"> July</w:t>
      </w:r>
    </w:p>
    <w:p w14:paraId="5E7D5884" w14:textId="77777777" w:rsidR="00B91FD4" w:rsidRDefault="00B91FD4">
      <w:pPr>
        <w:jc w:val="both"/>
        <w:rPr>
          <w:rFonts w:ascii="Aptos" w:eastAsia="Aptos" w:hAnsi="Aptos" w:cs="Aptos"/>
          <w:color w:val="000000"/>
        </w:rPr>
      </w:pPr>
    </w:p>
    <w:p w14:paraId="09B99F44" w14:textId="77777777" w:rsidR="00B91FD4" w:rsidRDefault="00B91FD4">
      <w:pPr>
        <w:rPr>
          <w:rFonts w:ascii="Aptos" w:eastAsia="Aptos" w:hAnsi="Aptos" w:cs="Aptos"/>
          <w:b/>
          <w:bCs/>
        </w:rPr>
      </w:pPr>
    </w:p>
    <w:p w14:paraId="311FA8FA" w14:textId="77777777" w:rsidR="00B91FD4" w:rsidRDefault="00000000">
      <w:pPr>
        <w:rPr>
          <w:rFonts w:ascii="Aptos" w:eastAsia="Aptos" w:hAnsi="Aptos" w:cs="Aptos"/>
          <w:b/>
          <w:bCs/>
        </w:rPr>
      </w:pPr>
      <w:r>
        <w:rPr>
          <w:rFonts w:ascii="Aptos" w:eastAsia="Aptos" w:hAnsi="Aptos" w:cs="Aptos"/>
          <w:b/>
          <w:bCs/>
        </w:rPr>
        <w:t>Raw Links</w:t>
      </w:r>
    </w:p>
    <w:p w14:paraId="26A25E48" w14:textId="77777777" w:rsidR="00B91FD4" w:rsidRDefault="00B91FD4">
      <w:pPr>
        <w:rPr>
          <w:rFonts w:ascii="Aptos" w:eastAsia="Aptos" w:hAnsi="Aptos" w:cs="Aptos"/>
          <w:b/>
          <w:bCs/>
        </w:rPr>
      </w:pPr>
    </w:p>
    <w:p w14:paraId="3E07B35E" w14:textId="77777777" w:rsidR="00B91FD4" w:rsidRDefault="00000000">
      <w:pPr>
        <w:rPr>
          <w:rFonts w:ascii="Aptos" w:eastAsia="Aptos" w:hAnsi="Aptos" w:cs="Aptos"/>
        </w:rPr>
      </w:pPr>
      <w:r>
        <w:rPr>
          <w:rFonts w:ascii="Aptos" w:eastAsia="Aptos" w:hAnsi="Aptos" w:cs="Aptos"/>
        </w:rPr>
        <w:t xml:space="preserve">Details of the full Cradle to Classroom programme: </w:t>
      </w:r>
      <w:hyperlink r:id="rId11">
        <w:r w:rsidR="00B91FD4">
          <w:rPr>
            <w:rFonts w:ascii="Aptos" w:eastAsia="Aptos" w:hAnsi="Aptos" w:cs="Aptos"/>
            <w:color w:val="467886"/>
            <w:u w:val="single"/>
          </w:rPr>
          <w:t>www.mtpt.org.uk/coaching</w:t>
        </w:r>
      </w:hyperlink>
    </w:p>
    <w:p w14:paraId="4878F45D" w14:textId="77777777" w:rsidR="00B91FD4" w:rsidRDefault="00B91FD4">
      <w:pPr>
        <w:rPr>
          <w:rFonts w:ascii="Aptos" w:eastAsia="Aptos" w:hAnsi="Aptos" w:cs="Aptos"/>
        </w:rPr>
      </w:pPr>
    </w:p>
    <w:p w14:paraId="63437E1B" w14:textId="77777777" w:rsidR="00B91FD4" w:rsidRDefault="00000000">
      <w:pPr>
        <w:rPr>
          <w:rFonts w:ascii="Aptos" w:eastAsia="Aptos" w:hAnsi="Aptos" w:cs="Aptos"/>
        </w:rPr>
      </w:pPr>
      <w:r>
        <w:rPr>
          <w:rFonts w:ascii="Aptos" w:eastAsia="Aptos" w:hAnsi="Aptos" w:cs="Aptos"/>
        </w:rPr>
        <w:t xml:space="preserve">Parental Leave group coaching programme: </w:t>
      </w:r>
      <w:hyperlink r:id="rId12">
        <w:r w:rsidR="00B91FD4">
          <w:rPr>
            <w:rFonts w:ascii="Aptos" w:eastAsia="Aptos" w:hAnsi="Aptos" w:cs="Aptos"/>
            <w:color w:val="467886"/>
            <w:u w:val="single"/>
          </w:rPr>
          <w:t>https://www.eventbrite.co.uk/cc/mtpt-parental-leave-group-coaching-cohorts-3435509</w:t>
        </w:r>
      </w:hyperlink>
      <w:r>
        <w:rPr>
          <w:rFonts w:ascii="Aptos" w:eastAsia="Aptos" w:hAnsi="Aptos" w:cs="Aptos"/>
        </w:rPr>
        <w:t xml:space="preserve"> </w:t>
      </w:r>
    </w:p>
    <w:p w14:paraId="2F49C859" w14:textId="77777777" w:rsidR="00B91FD4" w:rsidRDefault="00B91FD4">
      <w:pPr>
        <w:rPr>
          <w:rFonts w:ascii="Aptos" w:eastAsia="Aptos" w:hAnsi="Aptos" w:cs="Aptos"/>
        </w:rPr>
      </w:pPr>
    </w:p>
    <w:p w14:paraId="3C97BF72" w14:textId="77777777" w:rsidR="00B91FD4" w:rsidRDefault="00000000">
      <w:pPr>
        <w:rPr>
          <w:rFonts w:ascii="Aptos" w:eastAsia="Aptos" w:hAnsi="Aptos" w:cs="Aptos"/>
        </w:rPr>
      </w:pPr>
      <w:r>
        <w:rPr>
          <w:rFonts w:ascii="Aptos" w:eastAsia="Aptos" w:hAnsi="Aptos" w:cs="Aptos"/>
        </w:rPr>
        <w:t xml:space="preserve">Return to Work workshops: </w:t>
      </w:r>
      <w:hyperlink r:id="rId13">
        <w:r w:rsidR="00B91FD4">
          <w:rPr>
            <w:rFonts w:ascii="Aptos" w:eastAsia="Aptos" w:hAnsi="Aptos" w:cs="Aptos"/>
            <w:color w:val="467886"/>
            <w:u w:val="single"/>
          </w:rPr>
          <w:t>https://www.eventbrite.co.uk/cc/mtpt-return-to-work-workshops-3435429</w:t>
        </w:r>
      </w:hyperlink>
      <w:r>
        <w:rPr>
          <w:rFonts w:ascii="Aptos" w:eastAsia="Aptos" w:hAnsi="Aptos" w:cs="Aptos"/>
        </w:rPr>
        <w:t xml:space="preserve"> </w:t>
      </w:r>
    </w:p>
    <w:p w14:paraId="24984C56" w14:textId="77777777" w:rsidR="00B91FD4" w:rsidRDefault="00B91FD4">
      <w:pPr>
        <w:rPr>
          <w:rFonts w:ascii="Aptos" w:eastAsia="Aptos" w:hAnsi="Aptos" w:cs="Aptos"/>
        </w:rPr>
      </w:pPr>
    </w:p>
    <w:p w14:paraId="01B54382" w14:textId="77777777" w:rsidR="00B91FD4" w:rsidRDefault="00000000">
      <w:pPr>
        <w:rPr>
          <w:rFonts w:ascii="Aptos" w:eastAsia="Aptos" w:hAnsi="Aptos" w:cs="Aptos"/>
        </w:rPr>
      </w:pPr>
      <w:r>
        <w:rPr>
          <w:rFonts w:ascii="Aptos" w:eastAsia="Aptos" w:hAnsi="Aptos" w:cs="Aptos"/>
        </w:rPr>
        <w:t xml:space="preserve">Sustain and Grow group coaching: </w:t>
      </w:r>
      <w:hyperlink r:id="rId14">
        <w:r w:rsidR="00B91FD4">
          <w:rPr>
            <w:rFonts w:ascii="Aptos" w:eastAsia="Aptos" w:hAnsi="Aptos" w:cs="Aptos"/>
            <w:color w:val="467886"/>
            <w:u w:val="single"/>
          </w:rPr>
          <w:t>https://www.eventbrite.co.uk/cc/sustain-and-grow-group-coaching-3463389</w:t>
        </w:r>
      </w:hyperlink>
      <w:r>
        <w:rPr>
          <w:rFonts w:ascii="Aptos" w:eastAsia="Aptos" w:hAnsi="Aptos" w:cs="Aptos"/>
        </w:rPr>
        <w:t xml:space="preserve"> </w:t>
      </w:r>
    </w:p>
    <w:p w14:paraId="21EB718C" w14:textId="77777777" w:rsidR="00B91FD4" w:rsidRDefault="00B91FD4">
      <w:pPr>
        <w:rPr>
          <w:rFonts w:ascii="Aptos" w:eastAsia="Aptos" w:hAnsi="Aptos" w:cs="Aptos"/>
        </w:rPr>
      </w:pPr>
    </w:p>
    <w:p w14:paraId="606FDEDA" w14:textId="77777777" w:rsidR="00B91FD4" w:rsidRDefault="00000000">
      <w:pPr>
        <w:rPr>
          <w:rFonts w:ascii="Aptos" w:eastAsia="Aptos" w:hAnsi="Aptos" w:cs="Aptos"/>
        </w:rPr>
      </w:pPr>
      <w:r>
        <w:rPr>
          <w:rFonts w:ascii="Aptos" w:eastAsia="Aptos" w:hAnsi="Aptos" w:cs="Aptos"/>
        </w:rPr>
        <w:t xml:space="preserve">1:1 Coaching: </w:t>
      </w:r>
      <w:hyperlink r:id="rId15">
        <w:r w:rsidR="00B91FD4">
          <w:rPr>
            <w:rFonts w:ascii="Aptos" w:eastAsia="Aptos" w:hAnsi="Aptos" w:cs="Aptos"/>
            <w:color w:val="467886"/>
            <w:u w:val="single"/>
          </w:rPr>
          <w:t>https://docs.google.com/forms/d/1vKh4qFh0TQXU9WMrqWmycHgbA4APrOxkO5UrAI11ziA/</w:t>
        </w:r>
      </w:hyperlink>
    </w:p>
    <w:p w14:paraId="3EC53D9E" w14:textId="77777777" w:rsidR="00B91FD4" w:rsidRDefault="00B91FD4">
      <w:pPr>
        <w:rPr>
          <w:rFonts w:ascii="Aptos" w:eastAsia="Aptos" w:hAnsi="Aptos" w:cs="Aptos"/>
        </w:rPr>
      </w:pPr>
    </w:p>
    <w:p w14:paraId="2FD9A9DF" w14:textId="77777777" w:rsidR="00B91FD4" w:rsidRDefault="00000000">
      <w:pPr>
        <w:rPr>
          <w:rFonts w:ascii="Aptos" w:eastAsia="Aptos" w:hAnsi="Aptos" w:cs="Aptos"/>
        </w:rPr>
      </w:pPr>
      <w:r>
        <w:rPr>
          <w:rFonts w:ascii="Aptos" w:eastAsia="Aptos" w:hAnsi="Aptos" w:cs="Aptos"/>
        </w:rPr>
        <w:t xml:space="preserve">Regionally branded fliers: </w:t>
      </w:r>
      <w:hyperlink r:id="rId16">
        <w:r w:rsidR="00B91FD4">
          <w:rPr>
            <w:rFonts w:ascii="Aptos" w:eastAsia="Aptos" w:hAnsi="Aptos" w:cs="Aptos"/>
            <w:color w:val="467886"/>
            <w:u w:val="single"/>
          </w:rPr>
          <w:t>https://www.mtpt.org.uk/cradle-to-classroom-fliers</w:t>
        </w:r>
      </w:hyperlink>
      <w:r>
        <w:rPr>
          <w:rFonts w:ascii="Aptos" w:eastAsia="Aptos" w:hAnsi="Aptos" w:cs="Aptos"/>
        </w:rPr>
        <w:t xml:space="preserve"> </w:t>
      </w:r>
    </w:p>
    <w:p w14:paraId="4C5690D3" w14:textId="77777777" w:rsidR="00B91FD4" w:rsidRDefault="00B91FD4">
      <w:pPr>
        <w:rPr>
          <w:rFonts w:ascii="Aptos" w:eastAsia="Aptos" w:hAnsi="Aptos" w:cs="Aptos"/>
        </w:rPr>
      </w:pPr>
    </w:p>
    <w:p w14:paraId="2FFECD10" w14:textId="77777777" w:rsidR="00B91FD4" w:rsidRDefault="00B91FD4">
      <w:pPr>
        <w:rPr>
          <w:rFonts w:ascii="Aptos" w:eastAsia="Aptos" w:hAnsi="Aptos" w:cs="Aptos"/>
        </w:rPr>
      </w:pPr>
    </w:p>
    <w:p w14:paraId="5D0DB38E" w14:textId="77777777" w:rsidR="00B91FD4" w:rsidRDefault="00000000">
      <w:pPr>
        <w:rPr>
          <w:rFonts w:ascii="Aptos" w:eastAsia="Aptos" w:hAnsi="Aptos" w:cs="Aptos"/>
          <w:b/>
          <w:bCs/>
        </w:rPr>
      </w:pPr>
      <w:r>
        <w:rPr>
          <w:rFonts w:ascii="Aptos" w:eastAsia="Aptos" w:hAnsi="Aptos" w:cs="Aptos"/>
          <w:b/>
          <w:bCs/>
        </w:rPr>
        <w:t>Social Media Handles</w:t>
      </w:r>
    </w:p>
    <w:p w14:paraId="71AE3922" w14:textId="77777777" w:rsidR="00B91FD4" w:rsidRDefault="00B91FD4">
      <w:pPr>
        <w:rPr>
          <w:rFonts w:ascii="Aptos" w:eastAsia="Aptos" w:hAnsi="Aptos" w:cs="Aptos"/>
        </w:rPr>
      </w:pPr>
    </w:p>
    <w:p w14:paraId="43D2B26E" w14:textId="77777777" w:rsidR="00B91FD4" w:rsidRDefault="00000000">
      <w:pPr>
        <w:jc w:val="both"/>
        <w:rPr>
          <w:rFonts w:ascii="Aptos" w:eastAsia="Aptos" w:hAnsi="Aptos" w:cs="Aptos"/>
        </w:rPr>
      </w:pPr>
      <w:r>
        <w:rPr>
          <w:rFonts w:ascii="Aptos" w:eastAsia="Aptos" w:hAnsi="Aptos" w:cs="Aptos"/>
        </w:rPr>
        <w:t>Instagram: @mtptproject</w:t>
      </w:r>
    </w:p>
    <w:p w14:paraId="05140127" w14:textId="77777777" w:rsidR="00B91FD4" w:rsidRDefault="00000000">
      <w:pPr>
        <w:jc w:val="both"/>
        <w:rPr>
          <w:rFonts w:ascii="Aptos" w:eastAsia="Aptos" w:hAnsi="Aptos" w:cs="Aptos"/>
        </w:rPr>
      </w:pPr>
      <w:r>
        <w:rPr>
          <w:rFonts w:ascii="Aptos" w:eastAsia="Aptos" w:hAnsi="Aptos" w:cs="Aptos"/>
        </w:rPr>
        <w:t>BlueSky: @mtptproject (for signposting only – we do not use BlueSky much)</w:t>
      </w:r>
    </w:p>
    <w:p w14:paraId="6B7CEAD0" w14:textId="77777777" w:rsidR="00B91FD4" w:rsidRDefault="00000000">
      <w:pPr>
        <w:jc w:val="both"/>
        <w:rPr>
          <w:rFonts w:ascii="Aptos" w:eastAsia="Aptos" w:hAnsi="Aptos" w:cs="Aptos"/>
        </w:rPr>
      </w:pPr>
      <w:r>
        <w:rPr>
          <w:rFonts w:ascii="Aptos" w:eastAsia="Aptos" w:hAnsi="Aptos" w:cs="Aptos"/>
        </w:rPr>
        <w:t xml:space="preserve">LinkedIn: </w:t>
      </w:r>
      <w:hyperlink r:id="rId17">
        <w:r w:rsidR="00B91FD4">
          <w:rPr>
            <w:rFonts w:ascii="Aptos" w:eastAsia="Aptos" w:hAnsi="Aptos" w:cs="Aptos"/>
            <w:color w:val="467886"/>
            <w:u w:val="single"/>
          </w:rPr>
          <w:t>https://www.linkedin.com/company/the-mtpt-project/</w:t>
        </w:r>
      </w:hyperlink>
    </w:p>
    <w:p w14:paraId="32492FDD" w14:textId="77777777" w:rsidR="00B91FD4" w:rsidRDefault="00000000">
      <w:pPr>
        <w:jc w:val="both"/>
        <w:rPr>
          <w:rFonts w:ascii="Aptos" w:eastAsia="Aptos" w:hAnsi="Aptos" w:cs="Aptos"/>
        </w:rPr>
      </w:pPr>
      <w:r>
        <w:rPr>
          <w:rFonts w:ascii="Aptos" w:eastAsia="Aptos" w:hAnsi="Aptos" w:cs="Aptos"/>
        </w:rPr>
        <w:t>Facebook: tag @The MTPT Project</w:t>
      </w:r>
    </w:p>
    <w:p w14:paraId="3CBE0654" w14:textId="77777777" w:rsidR="00B91FD4" w:rsidRDefault="00B91FD4">
      <w:pPr>
        <w:rPr>
          <w:rFonts w:ascii="Aptos" w:eastAsia="Aptos" w:hAnsi="Aptos" w:cs="Aptos"/>
        </w:rPr>
      </w:pPr>
    </w:p>
    <w:p w14:paraId="6105A492" w14:textId="77777777" w:rsidR="00B91FD4" w:rsidRDefault="00000000">
      <w:pPr>
        <w:jc w:val="both"/>
        <w:rPr>
          <w:rFonts w:ascii="Aptos" w:eastAsia="Aptos" w:hAnsi="Aptos" w:cs="Aptos"/>
        </w:rPr>
      </w:pPr>
      <w:r>
        <w:rPr>
          <w:rFonts w:ascii="Aptos" w:eastAsia="Aptos" w:hAnsi="Aptos" w:cs="Aptos"/>
        </w:rPr>
        <w:t>Please note: The MTPT Project can be tagged on X @mtpt_project but we no longer use this social media platform.</w:t>
      </w:r>
    </w:p>
    <w:p w14:paraId="30876FFF" w14:textId="77777777" w:rsidR="00B91FD4" w:rsidRDefault="00000000">
      <w:pPr>
        <w:rPr>
          <w:rFonts w:ascii="Aptos" w:eastAsia="Aptos" w:hAnsi="Aptos" w:cs="Aptos"/>
        </w:rPr>
      </w:pPr>
      <w:r>
        <w:br w:type="page"/>
      </w:r>
    </w:p>
    <w:p w14:paraId="56E0663F" w14:textId="77777777" w:rsidR="00B91FD4" w:rsidRDefault="00000000">
      <w:pPr>
        <w:rPr>
          <w:rFonts w:ascii="Aptos" w:eastAsia="Aptos" w:hAnsi="Aptos" w:cs="Aptos"/>
          <w:b/>
          <w:bCs/>
        </w:rPr>
      </w:pPr>
      <w:r>
        <w:rPr>
          <w:rFonts w:ascii="Aptos" w:eastAsia="Aptos" w:hAnsi="Aptos" w:cs="Aptos"/>
          <w:b/>
          <w:bCs/>
        </w:rPr>
        <w:lastRenderedPageBreak/>
        <w:t>HR / “New to The MTPT Project” Information Video (Email Content)</w:t>
      </w:r>
    </w:p>
    <w:p w14:paraId="79BF6C34" w14:textId="77777777" w:rsidR="00B91FD4" w:rsidRDefault="00B91FD4">
      <w:pPr>
        <w:rPr>
          <w:rFonts w:ascii="Aptos" w:eastAsia="Aptos" w:hAnsi="Aptos" w:cs="Aptos"/>
          <w:b/>
          <w:bCs/>
        </w:rPr>
      </w:pPr>
    </w:p>
    <w:p w14:paraId="3FA7079E" w14:textId="77777777" w:rsidR="00B91FD4" w:rsidRDefault="00000000">
      <w:pPr>
        <w:rPr>
          <w:rFonts w:ascii="Aptos" w:eastAsia="Aptos" w:hAnsi="Aptos" w:cs="Aptos"/>
          <w:color w:val="FF0000"/>
        </w:rPr>
      </w:pPr>
      <w:r>
        <w:rPr>
          <w:rFonts w:ascii="Aptos" w:eastAsia="Aptos" w:hAnsi="Aptos" w:cs="Aptos"/>
          <w:color w:val="FF0000"/>
        </w:rPr>
        <w:t>For December / January:</w:t>
      </w:r>
    </w:p>
    <w:p w14:paraId="05DC147D" w14:textId="77777777" w:rsidR="00B91FD4" w:rsidRDefault="00B91FD4">
      <w:pPr>
        <w:rPr>
          <w:rFonts w:ascii="Aptos" w:eastAsia="Aptos" w:hAnsi="Aptos" w:cs="Aptos"/>
        </w:rPr>
      </w:pPr>
    </w:p>
    <w:p w14:paraId="670ABBF3" w14:textId="77777777" w:rsidR="00B91FD4" w:rsidRDefault="00000000">
      <w:pPr>
        <w:rPr>
          <w:rFonts w:ascii="Aptos" w:eastAsia="Aptos" w:hAnsi="Aptos" w:cs="Aptos"/>
        </w:rPr>
      </w:pPr>
      <w:r>
        <w:rPr>
          <w:rFonts w:ascii="Aptos" w:eastAsia="Aptos" w:hAnsi="Aptos" w:cs="Aptos"/>
        </w:rPr>
        <w:t>Dear…</w:t>
      </w:r>
    </w:p>
    <w:p w14:paraId="21D9507E" w14:textId="77777777" w:rsidR="00B91FD4" w:rsidRDefault="00B91FD4">
      <w:pPr>
        <w:rPr>
          <w:rFonts w:ascii="Aptos" w:eastAsia="Aptos" w:hAnsi="Aptos" w:cs="Aptos"/>
        </w:rPr>
      </w:pPr>
    </w:p>
    <w:p w14:paraId="28F1A4E0" w14:textId="77777777" w:rsidR="00B91FD4" w:rsidRDefault="00000000">
      <w:pPr>
        <w:rPr>
          <w:rFonts w:ascii="Aptos" w:eastAsia="Aptos" w:hAnsi="Aptos" w:cs="Aptos"/>
        </w:rPr>
      </w:pPr>
      <w:r>
        <w:rPr>
          <w:rFonts w:ascii="Aptos" w:eastAsia="Aptos" w:hAnsi="Aptos" w:cs="Aptos"/>
          <w:color w:val="FF0000"/>
        </w:rPr>
        <w:t xml:space="preserve">[FUNDER] </w:t>
      </w:r>
      <w:r>
        <w:rPr>
          <w:rFonts w:ascii="Aptos" w:eastAsia="Aptos" w:hAnsi="Aptos" w:cs="Aptos"/>
        </w:rPr>
        <w:t xml:space="preserve">are very excited to be supporting The MTPT Project’s Cradle to Classroom programme of parental transition support </w:t>
      </w:r>
      <w:r>
        <w:rPr>
          <w:rFonts w:ascii="Aptos" w:eastAsia="Aptos" w:hAnsi="Aptos" w:cs="Aptos"/>
          <w:color w:val="000000"/>
        </w:rPr>
        <w:t xml:space="preserve">this </w:t>
      </w:r>
      <w:r>
        <w:rPr>
          <w:rFonts w:ascii="Aptos" w:eastAsia="Aptos" w:hAnsi="Aptos" w:cs="Aptos"/>
        </w:rPr>
        <w:t>academic year.</w:t>
      </w:r>
    </w:p>
    <w:p w14:paraId="594EFA91" w14:textId="77777777" w:rsidR="00B91FD4" w:rsidRDefault="00B91FD4">
      <w:pPr>
        <w:rPr>
          <w:rFonts w:ascii="Aptos" w:eastAsia="Aptos" w:hAnsi="Aptos" w:cs="Aptos"/>
        </w:rPr>
      </w:pPr>
    </w:p>
    <w:p w14:paraId="45EF7AAC" w14:textId="77777777" w:rsidR="00B91FD4" w:rsidRDefault="00000000">
      <w:pPr>
        <w:rPr>
          <w:rFonts w:ascii="Aptos" w:eastAsia="Aptos" w:hAnsi="Aptos" w:cs="Aptos"/>
        </w:rPr>
      </w:pPr>
      <w:r>
        <w:rPr>
          <w:rFonts w:ascii="Aptos" w:eastAsia="Aptos" w:hAnsi="Aptos" w:cs="Aptos"/>
        </w:rPr>
        <w:t>The programme consists of coaching and workshop opportunities to support colleagues over the parental leave and return to work period.</w:t>
      </w:r>
    </w:p>
    <w:p w14:paraId="0F41E4D7" w14:textId="77777777" w:rsidR="00B91FD4" w:rsidRDefault="00B91FD4">
      <w:pPr>
        <w:rPr>
          <w:rFonts w:ascii="Aptos" w:eastAsia="Aptos" w:hAnsi="Aptos" w:cs="Aptos"/>
        </w:rPr>
      </w:pPr>
    </w:p>
    <w:p w14:paraId="6DF4C31A" w14:textId="7496B927" w:rsidR="00B91FD4" w:rsidRDefault="00000000">
      <w:pPr>
        <w:rPr>
          <w:rFonts w:ascii="Aptos" w:eastAsia="Aptos" w:hAnsi="Aptos" w:cs="Aptos"/>
        </w:rPr>
      </w:pPr>
      <w:r>
        <w:rPr>
          <w:rFonts w:ascii="Aptos" w:eastAsia="Aptos" w:hAnsi="Aptos" w:cs="Aptos"/>
        </w:rPr>
        <w:t xml:space="preserve">In the Autumn term alone, </w:t>
      </w:r>
      <w:r w:rsidR="00697049">
        <w:rPr>
          <w:rFonts w:ascii="Aptos" w:eastAsia="Aptos" w:hAnsi="Aptos" w:cs="Aptos"/>
        </w:rPr>
        <w:t>47</w:t>
      </w:r>
      <w:r>
        <w:rPr>
          <w:rFonts w:ascii="Aptos" w:eastAsia="Aptos" w:hAnsi="Aptos" w:cs="Aptos"/>
        </w:rPr>
        <w:t xml:space="preserve"> colleagues benefited from one of these brilliant programmes.</w:t>
      </w:r>
    </w:p>
    <w:p w14:paraId="61EDA2B8" w14:textId="77777777" w:rsidR="00B91FD4" w:rsidRDefault="00B91FD4">
      <w:pPr>
        <w:rPr>
          <w:rFonts w:ascii="Aptos" w:eastAsia="Aptos" w:hAnsi="Aptos" w:cs="Aptos"/>
        </w:rPr>
      </w:pPr>
    </w:p>
    <w:p w14:paraId="74886ACC" w14:textId="77777777" w:rsidR="00B91FD4" w:rsidRDefault="00000000">
      <w:pPr>
        <w:rPr>
          <w:rFonts w:ascii="Aptos" w:eastAsia="Aptos" w:hAnsi="Aptos" w:cs="Aptos"/>
          <w:color w:val="000000"/>
        </w:rPr>
      </w:pPr>
      <w:r>
        <w:rPr>
          <w:rFonts w:ascii="Aptos" w:eastAsia="Aptos" w:hAnsi="Aptos" w:cs="Aptos"/>
          <w:color w:val="000000"/>
        </w:rPr>
        <w:t>An information video about the programme is available here: https://youtu.be/P2-yxkxh3R4</w:t>
      </w:r>
    </w:p>
    <w:p w14:paraId="3075FAEA" w14:textId="77777777" w:rsidR="00B91FD4" w:rsidRDefault="00B91FD4">
      <w:pPr>
        <w:rPr>
          <w:rFonts w:ascii="Aptos" w:eastAsia="Aptos" w:hAnsi="Aptos" w:cs="Aptos"/>
        </w:rPr>
      </w:pPr>
    </w:p>
    <w:p w14:paraId="39279E94" w14:textId="77777777" w:rsidR="00B91FD4" w:rsidRDefault="00000000">
      <w:pPr>
        <w:rPr>
          <w:rFonts w:ascii="Aptos" w:eastAsia="Aptos" w:hAnsi="Aptos" w:cs="Aptos"/>
          <w:color w:val="FF0000"/>
        </w:rPr>
      </w:pPr>
      <w:r>
        <w:rPr>
          <w:rFonts w:ascii="Aptos" w:eastAsia="Aptos" w:hAnsi="Aptos" w:cs="Aptos"/>
        </w:rPr>
        <w:t>Please do watch it to learn more about the offer and begin sharing in your networks.</w:t>
      </w:r>
    </w:p>
    <w:p w14:paraId="3FFB56C0" w14:textId="77777777" w:rsidR="00B91FD4" w:rsidRDefault="00000000">
      <w:pPr>
        <w:rPr>
          <w:rFonts w:ascii="Aptos" w:eastAsia="Aptos" w:hAnsi="Aptos" w:cs="Aptos"/>
          <w:color w:val="FF0000"/>
        </w:rPr>
      </w:pPr>
      <w:r>
        <w:br w:type="page"/>
      </w:r>
    </w:p>
    <w:p w14:paraId="283BEC6D" w14:textId="77777777" w:rsidR="00B91FD4" w:rsidRDefault="00000000">
      <w:pPr>
        <w:jc w:val="both"/>
        <w:rPr>
          <w:rFonts w:ascii="Aptos" w:eastAsia="Aptos" w:hAnsi="Aptos" w:cs="Aptos"/>
          <w:b/>
          <w:bCs/>
          <w:color w:val="FF0000"/>
        </w:rPr>
      </w:pPr>
      <w:r>
        <w:rPr>
          <w:rFonts w:ascii="Aptos" w:eastAsia="Aptos" w:hAnsi="Aptos" w:cs="Aptos"/>
          <w:b/>
          <w:bCs/>
        </w:rPr>
        <w:lastRenderedPageBreak/>
        <w:t>Spring 2025 Update Blog</w:t>
      </w:r>
    </w:p>
    <w:p w14:paraId="1DE9E1EC" w14:textId="77777777" w:rsidR="00B91FD4" w:rsidRDefault="00B91FD4">
      <w:pPr>
        <w:jc w:val="both"/>
        <w:rPr>
          <w:rFonts w:ascii="Aptos" w:eastAsia="Aptos" w:hAnsi="Aptos" w:cs="Aptos"/>
          <w:b/>
          <w:bCs/>
          <w:color w:val="FF0000"/>
        </w:rPr>
      </w:pPr>
    </w:p>
    <w:p w14:paraId="308CE9C9" w14:textId="77777777" w:rsidR="00B91FD4" w:rsidRDefault="00000000">
      <w:pPr>
        <w:jc w:val="both"/>
        <w:rPr>
          <w:rFonts w:ascii="Aptos" w:eastAsia="Aptos" w:hAnsi="Aptos" w:cs="Aptos"/>
          <w:b/>
          <w:bCs/>
        </w:rPr>
      </w:pPr>
      <w:r>
        <w:rPr>
          <w:rFonts w:ascii="Aptos" w:eastAsia="Aptos" w:hAnsi="Aptos" w:cs="Aptos"/>
          <w:b/>
          <w:bCs/>
          <w:color w:val="FF0000"/>
        </w:rPr>
        <w:t xml:space="preserve">[FUNDER] </w:t>
      </w:r>
      <w:r>
        <w:rPr>
          <w:rFonts w:ascii="Aptos" w:eastAsia="Aptos" w:hAnsi="Aptos" w:cs="Aptos"/>
          <w:b/>
          <w:bCs/>
        </w:rPr>
        <w:t>Celebrates Powerful Partnership with The MTPT Project</w:t>
      </w:r>
    </w:p>
    <w:p w14:paraId="28F18FB3" w14:textId="77777777" w:rsidR="00B91FD4" w:rsidRDefault="00B91FD4">
      <w:pPr>
        <w:jc w:val="both"/>
        <w:rPr>
          <w:rFonts w:ascii="Aptos" w:eastAsia="Aptos" w:hAnsi="Aptos" w:cs="Aptos"/>
        </w:rPr>
      </w:pPr>
    </w:p>
    <w:p w14:paraId="56228B09" w14:textId="4F9E3E8C" w:rsidR="00B91FD4" w:rsidRDefault="00697049">
      <w:pPr>
        <w:jc w:val="both"/>
        <w:rPr>
          <w:rFonts w:ascii="Aptos" w:eastAsia="Aptos" w:hAnsi="Aptos" w:cs="Aptos"/>
        </w:rPr>
      </w:pPr>
      <w:r>
        <w:rPr>
          <w:rFonts w:ascii="Aptos" w:eastAsia="Aptos" w:hAnsi="Aptos" w:cs="Aptos"/>
        </w:rPr>
        <w:t>Almost 50</w:t>
      </w:r>
      <w:r w:rsidR="00000000">
        <w:rPr>
          <w:rFonts w:ascii="Aptos" w:eastAsia="Aptos" w:hAnsi="Aptos" w:cs="Aptos"/>
        </w:rPr>
        <w:t xml:space="preserve"> colleagues in London have benefited this year from one of The MTPT Project’s Cradle to Classroom programmes, as part of </w:t>
      </w:r>
      <w:r w:rsidR="00000000">
        <w:rPr>
          <w:rFonts w:ascii="Aptos" w:eastAsia="Aptos" w:hAnsi="Aptos" w:cs="Aptos"/>
          <w:color w:val="FF0000"/>
        </w:rPr>
        <w:t xml:space="preserve">[FUNDER’S] </w:t>
      </w:r>
      <w:r w:rsidR="00000000">
        <w:rPr>
          <w:rFonts w:ascii="Aptos" w:eastAsia="Aptos" w:hAnsi="Aptos" w:cs="Aptos"/>
          <w:color w:val="000000"/>
        </w:rPr>
        <w:t>offer to colleagues during, and following the parental leave period.</w:t>
      </w:r>
      <w:r w:rsidR="00000000">
        <w:rPr>
          <w:noProof/>
        </w:rPr>
        <mc:AlternateContent>
          <mc:Choice Requires="wpg">
            <w:drawing>
              <wp:anchor distT="0" distB="0" distL="114300" distR="114300" simplePos="0" relativeHeight="251658240" behindDoc="0" locked="0" layoutInCell="1" hidden="0" allowOverlap="1" wp14:anchorId="2D9F3012" wp14:editId="4F03F46F">
                <wp:simplePos x="0" y="0"/>
                <wp:positionH relativeFrom="column">
                  <wp:posOffset>3731895</wp:posOffset>
                </wp:positionH>
                <wp:positionV relativeFrom="paragraph">
                  <wp:posOffset>-2850</wp:posOffset>
                </wp:positionV>
                <wp:extent cx="2202815" cy="1774825"/>
                <wp:effectExtent l="0" t="0" r="0" b="0"/>
                <wp:wrapSquare wrapText="bothSides" distT="0" distB="0" distL="114300" distR="114300"/>
                <wp:docPr id="1951847730" name="Rounded Rectangular Callout 1951847730"/>
                <wp:cNvGraphicFramePr/>
                <a:graphic xmlns:a="http://schemas.openxmlformats.org/drawingml/2006/main">
                  <a:graphicData uri="http://schemas.microsoft.com/office/word/2010/wordprocessingShape">
                    <wps:wsp>
                      <wps:cNvSpPr/>
                      <wps:spPr>
                        <a:xfrm>
                          <a:off x="4250943" y="2898938"/>
                          <a:ext cx="2190115" cy="1762125"/>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5C74AEC5" w14:textId="77777777" w:rsidR="00B91FD4" w:rsidRDefault="00000000">
                            <w:pPr>
                              <w:jc w:val="center"/>
                              <w:textDirection w:val="btLr"/>
                            </w:pPr>
                            <w:r>
                              <w:rPr>
                                <w:rFonts w:ascii="Arial" w:eastAsia="Arial" w:hAnsi="Arial" w:cs="Arial"/>
                                <w:color w:val="000000"/>
                                <w:sz w:val="20"/>
                              </w:rPr>
                              <w:t>“The programme empowered me to find answers within myself.  At the end of my maternity leave, I applied for and secured a new role!  It has given me such confidence in my ability to return to work.” – Secondary English Teacher, Summer Parental Leave group coaching cohort, 2025</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3731895</wp:posOffset>
                </wp:positionH>
                <wp:positionV relativeFrom="paragraph">
                  <wp:posOffset>-2850</wp:posOffset>
                </wp:positionV>
                <wp:extent cx="2202815" cy="1774825"/>
                <wp:effectExtent b="0" l="0" r="0" t="0"/>
                <wp:wrapSquare wrapText="bothSides" distB="0" distT="0" distL="114300" distR="114300"/>
                <wp:docPr id="1951847730"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2202815" cy="1774825"/>
                        </a:xfrm>
                        <a:prstGeom prst="rect"/>
                        <a:ln/>
                      </pic:spPr>
                    </pic:pic>
                  </a:graphicData>
                </a:graphic>
              </wp:anchor>
            </w:drawing>
          </mc:Fallback>
        </mc:AlternateContent>
      </w:r>
    </w:p>
    <w:p w14:paraId="063CBD47" w14:textId="77777777" w:rsidR="00B91FD4" w:rsidRDefault="00B91FD4">
      <w:pPr>
        <w:jc w:val="both"/>
        <w:rPr>
          <w:rFonts w:ascii="Aptos" w:eastAsia="Aptos" w:hAnsi="Aptos" w:cs="Aptos"/>
        </w:rPr>
      </w:pPr>
    </w:p>
    <w:p w14:paraId="6335FA93" w14:textId="77777777" w:rsidR="00B91FD4" w:rsidRDefault="00000000">
      <w:pPr>
        <w:jc w:val="both"/>
        <w:rPr>
          <w:rFonts w:ascii="Aptos" w:eastAsia="Aptos" w:hAnsi="Aptos" w:cs="Aptos"/>
        </w:rPr>
      </w:pPr>
      <w:r>
        <w:rPr>
          <w:rFonts w:ascii="Aptos" w:eastAsia="Aptos" w:hAnsi="Aptos" w:cs="Aptos"/>
        </w:rPr>
        <w:t xml:space="preserve">This partnership gives state school colleagues </w:t>
      </w:r>
      <w:proofErr w:type="gramStart"/>
      <w:r>
        <w:rPr>
          <w:rFonts w:ascii="Aptos" w:eastAsia="Aptos" w:hAnsi="Aptos" w:cs="Aptos"/>
        </w:rPr>
        <w:t>fully-funded</w:t>
      </w:r>
      <w:proofErr w:type="gramEnd"/>
      <w:r>
        <w:rPr>
          <w:rFonts w:ascii="Aptos" w:eastAsia="Aptos" w:hAnsi="Aptos" w:cs="Aptos"/>
        </w:rPr>
        <w:t xml:space="preserve"> access to three coaching and workshop offers designed to support them as they navigate their parenting journey:</w:t>
      </w:r>
    </w:p>
    <w:p w14:paraId="28DAB292" w14:textId="77777777" w:rsidR="00B91FD4" w:rsidRDefault="00B91FD4">
      <w:pPr>
        <w:jc w:val="both"/>
        <w:rPr>
          <w:rFonts w:ascii="Aptos" w:eastAsia="Aptos" w:hAnsi="Aptos" w:cs="Aptos"/>
        </w:rPr>
      </w:pPr>
    </w:p>
    <w:p w14:paraId="6901445B" w14:textId="77777777" w:rsidR="00B91FD4" w:rsidRDefault="00B91FD4">
      <w:pPr>
        <w:numPr>
          <w:ilvl w:val="0"/>
          <w:numId w:val="3"/>
        </w:numPr>
        <w:pBdr>
          <w:top w:val="nil"/>
          <w:left w:val="nil"/>
          <w:bottom w:val="nil"/>
          <w:right w:val="nil"/>
          <w:between w:val="nil"/>
        </w:pBdr>
        <w:jc w:val="both"/>
        <w:rPr>
          <w:rFonts w:ascii="Aptos" w:eastAsia="Aptos" w:hAnsi="Aptos" w:cs="Aptos"/>
          <w:color w:val="000000"/>
        </w:rPr>
      </w:pPr>
      <w:hyperlink r:id="rId19">
        <w:r>
          <w:rPr>
            <w:rFonts w:ascii="Aptos" w:eastAsia="Aptos" w:hAnsi="Aptos" w:cs="Aptos"/>
            <w:b/>
            <w:bCs/>
            <w:color w:val="467886"/>
            <w:u w:val="single"/>
          </w:rPr>
          <w:t>Group coaching</w:t>
        </w:r>
      </w:hyperlink>
      <w:r>
        <w:rPr>
          <w:rFonts w:ascii="Aptos" w:eastAsia="Aptos" w:hAnsi="Aptos" w:cs="Aptos"/>
          <w:color w:val="000000"/>
        </w:rPr>
        <w:t xml:space="preserve"> during the parental leave period</w:t>
      </w:r>
    </w:p>
    <w:p w14:paraId="70A85589" w14:textId="77777777" w:rsidR="00B91FD4" w:rsidRDefault="00B91FD4">
      <w:pPr>
        <w:numPr>
          <w:ilvl w:val="0"/>
          <w:numId w:val="3"/>
        </w:numPr>
        <w:pBdr>
          <w:top w:val="nil"/>
          <w:left w:val="nil"/>
          <w:bottom w:val="nil"/>
          <w:right w:val="nil"/>
          <w:between w:val="nil"/>
        </w:pBdr>
        <w:jc w:val="both"/>
        <w:rPr>
          <w:rFonts w:ascii="Aptos" w:eastAsia="Aptos" w:hAnsi="Aptos" w:cs="Aptos"/>
          <w:color w:val="000000"/>
        </w:rPr>
      </w:pPr>
      <w:hyperlink r:id="rId20">
        <w:r>
          <w:rPr>
            <w:rFonts w:ascii="Aptos" w:eastAsia="Aptos" w:hAnsi="Aptos" w:cs="Aptos"/>
            <w:b/>
            <w:bCs/>
            <w:color w:val="467886"/>
            <w:u w:val="single"/>
          </w:rPr>
          <w:t>Return to Work</w:t>
        </w:r>
      </w:hyperlink>
      <w:r>
        <w:rPr>
          <w:rFonts w:ascii="Aptos" w:eastAsia="Aptos" w:hAnsi="Aptos" w:cs="Aptos"/>
          <w:b/>
          <w:bCs/>
          <w:color w:val="000000"/>
        </w:rPr>
        <w:t xml:space="preserve"> </w:t>
      </w:r>
      <w:r>
        <w:rPr>
          <w:rFonts w:ascii="Aptos" w:eastAsia="Aptos" w:hAnsi="Aptos" w:cs="Aptos"/>
          <w:color w:val="000000"/>
        </w:rPr>
        <w:t>workshops</w:t>
      </w:r>
      <w:r>
        <w:rPr>
          <w:noProof/>
        </w:rPr>
        <mc:AlternateContent>
          <mc:Choice Requires="wpg">
            <w:drawing>
              <wp:anchor distT="0" distB="0" distL="114300" distR="114300" simplePos="0" relativeHeight="251659264" behindDoc="0" locked="0" layoutInCell="1" hidden="0" allowOverlap="1" wp14:anchorId="65C5349E" wp14:editId="5980799F">
                <wp:simplePos x="0" y="0"/>
                <wp:positionH relativeFrom="column">
                  <wp:posOffset>3687445</wp:posOffset>
                </wp:positionH>
                <wp:positionV relativeFrom="paragraph">
                  <wp:posOffset>2533</wp:posOffset>
                </wp:positionV>
                <wp:extent cx="2202815" cy="2042160"/>
                <wp:effectExtent l="0" t="0" r="0" b="0"/>
                <wp:wrapSquare wrapText="bothSides" distT="0" distB="0" distL="114300" distR="114300"/>
                <wp:docPr id="1951847729" name="Rounded Rectangular Callout 1951847729"/>
                <wp:cNvGraphicFramePr/>
                <a:graphic xmlns:a="http://schemas.openxmlformats.org/drawingml/2006/main">
                  <a:graphicData uri="http://schemas.microsoft.com/office/word/2010/wordprocessingShape">
                    <wps:wsp>
                      <wps:cNvSpPr/>
                      <wps:spPr>
                        <a:xfrm>
                          <a:off x="4250943" y="2765270"/>
                          <a:ext cx="2190115" cy="2029460"/>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554DFEAE" w14:textId="77777777" w:rsidR="00B91FD4" w:rsidRDefault="00000000">
                            <w:pPr>
                              <w:jc w:val="center"/>
                              <w:textDirection w:val="btLr"/>
                            </w:pPr>
                            <w:r>
                              <w:rPr>
                                <w:rFonts w:ascii="Arial" w:eastAsia="Arial" w:hAnsi="Arial" w:cs="Arial"/>
                                <w:color w:val="000000"/>
                                <w:sz w:val="20"/>
                              </w:rPr>
                              <w:t>“The workshop encouraged us to connect with each other, making me feel less isolated about returning to work.  We had time to think about our values, strengths and how our experiences as parents actually add to our professional lives.  It was brilliant!” – Trust Leader, October 2025 Return to Work workshop</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3687445</wp:posOffset>
                </wp:positionH>
                <wp:positionV relativeFrom="paragraph">
                  <wp:posOffset>2533</wp:posOffset>
                </wp:positionV>
                <wp:extent cx="2202815" cy="2042160"/>
                <wp:effectExtent b="0" l="0" r="0" t="0"/>
                <wp:wrapSquare wrapText="bothSides" distB="0" distT="0" distL="114300" distR="114300"/>
                <wp:docPr id="1951847729"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2202815" cy="2042160"/>
                        </a:xfrm>
                        <a:prstGeom prst="rect"/>
                        <a:ln/>
                      </pic:spPr>
                    </pic:pic>
                  </a:graphicData>
                </a:graphic>
              </wp:anchor>
            </w:drawing>
          </mc:Fallback>
        </mc:AlternateContent>
      </w:r>
    </w:p>
    <w:p w14:paraId="04E659FD" w14:textId="77777777" w:rsidR="00B91FD4"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Group coaching (</w:t>
      </w:r>
      <w:hyperlink r:id="rId21">
        <w:r w:rsidR="00B91FD4">
          <w:rPr>
            <w:rFonts w:ascii="Aptos" w:eastAsia="Aptos" w:hAnsi="Aptos" w:cs="Aptos"/>
            <w:b/>
            <w:bCs/>
            <w:color w:val="467886"/>
            <w:u w:val="single"/>
          </w:rPr>
          <w:t>Sustain and Grow</w:t>
        </w:r>
      </w:hyperlink>
      <w:r>
        <w:rPr>
          <w:rFonts w:ascii="Aptos" w:eastAsia="Aptos" w:hAnsi="Aptos" w:cs="Aptos"/>
          <w:color w:val="000000"/>
        </w:rPr>
        <w:t>) for colleagues back at work with children aged 5 or younger</w:t>
      </w:r>
    </w:p>
    <w:p w14:paraId="14170412" w14:textId="77777777" w:rsidR="00B91FD4" w:rsidRDefault="00B91FD4">
      <w:pPr>
        <w:jc w:val="both"/>
        <w:rPr>
          <w:rFonts w:ascii="Aptos" w:eastAsia="Aptos" w:hAnsi="Aptos" w:cs="Aptos"/>
        </w:rPr>
      </w:pPr>
    </w:p>
    <w:p w14:paraId="5203F31D" w14:textId="77777777" w:rsidR="00B91FD4" w:rsidRDefault="00000000">
      <w:pPr>
        <w:jc w:val="both"/>
        <w:rPr>
          <w:rFonts w:ascii="Aptos" w:eastAsia="Aptos" w:hAnsi="Aptos" w:cs="Aptos"/>
        </w:rPr>
      </w:pPr>
      <w:r>
        <w:rPr>
          <w:rFonts w:ascii="Aptos" w:eastAsia="Aptos" w:hAnsi="Aptos" w:cs="Aptos"/>
        </w:rPr>
        <w:t>Cohorts and workshops run throughout the academic year, and recorded access is available to support those who cannot make the live dates.</w:t>
      </w:r>
    </w:p>
    <w:p w14:paraId="7C9291CC" w14:textId="77777777" w:rsidR="00B91FD4" w:rsidRDefault="00B91FD4">
      <w:pPr>
        <w:jc w:val="both"/>
        <w:rPr>
          <w:rFonts w:ascii="Aptos" w:eastAsia="Aptos" w:hAnsi="Aptos" w:cs="Aptos"/>
        </w:rPr>
      </w:pPr>
    </w:p>
    <w:p w14:paraId="1DF03F64" w14:textId="77777777" w:rsidR="00B91FD4" w:rsidRDefault="00000000">
      <w:pPr>
        <w:jc w:val="both"/>
        <w:rPr>
          <w:rFonts w:ascii="Aptos" w:eastAsia="Aptos" w:hAnsi="Aptos" w:cs="Aptos"/>
        </w:rPr>
      </w:pPr>
      <w:r>
        <w:rPr>
          <w:rFonts w:ascii="Aptos" w:eastAsia="Aptos" w:hAnsi="Aptos" w:cs="Aptos"/>
        </w:rPr>
        <w:t xml:space="preserve">Becoming a parent is a joyful moment in our colleagues’ lives, but this time can come with challenges, and too many educators find it difficult to manage the balance between family life and a career that they love.  This is why we see – year on year – </w:t>
      </w:r>
      <w:hyperlink r:id="rId22">
        <w:r w:rsidR="00B91FD4">
          <w:rPr>
            <w:rFonts w:ascii="Aptos" w:eastAsia="Aptos" w:hAnsi="Aptos" w:cs="Aptos"/>
            <w:color w:val="467886"/>
            <w:u w:val="single"/>
          </w:rPr>
          <w:t>thousands of mothers aged 30-39 leaving the classroom</w:t>
        </w:r>
      </w:hyperlink>
      <w:r>
        <w:rPr>
          <w:rFonts w:ascii="Aptos" w:eastAsia="Aptos" w:hAnsi="Aptos" w:cs="Aptos"/>
        </w:rPr>
        <w:t>.</w:t>
      </w:r>
      <w:r>
        <w:rPr>
          <w:noProof/>
        </w:rPr>
        <mc:AlternateContent>
          <mc:Choice Requires="wpg">
            <w:drawing>
              <wp:anchor distT="0" distB="0" distL="114300" distR="114300" simplePos="0" relativeHeight="251660288" behindDoc="0" locked="0" layoutInCell="1" hidden="0" allowOverlap="1" wp14:anchorId="30C6BC01" wp14:editId="532733C6">
                <wp:simplePos x="0" y="0"/>
                <wp:positionH relativeFrom="column">
                  <wp:posOffset>3687445</wp:posOffset>
                </wp:positionH>
                <wp:positionV relativeFrom="paragraph">
                  <wp:posOffset>878840</wp:posOffset>
                </wp:positionV>
                <wp:extent cx="2202815" cy="1487805"/>
                <wp:effectExtent l="0" t="0" r="0" b="0"/>
                <wp:wrapSquare wrapText="bothSides" distT="0" distB="0" distL="114300" distR="114300"/>
                <wp:docPr id="1951847728" name="Rounded Rectangular Callout 1951847728"/>
                <wp:cNvGraphicFramePr/>
                <a:graphic xmlns:a="http://schemas.openxmlformats.org/drawingml/2006/main">
                  <a:graphicData uri="http://schemas.microsoft.com/office/word/2010/wordprocessingShape">
                    <wps:wsp>
                      <wps:cNvSpPr/>
                      <wps:spPr>
                        <a:xfrm>
                          <a:off x="4250943" y="3042448"/>
                          <a:ext cx="2190115" cy="1475105"/>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51CF9820" w14:textId="77777777" w:rsidR="00B91FD4" w:rsidRDefault="00000000">
                            <w:pPr>
                              <w:jc w:val="center"/>
                              <w:textDirection w:val="btLr"/>
                            </w:pPr>
                            <w:r>
                              <w:rPr>
                                <w:rFonts w:ascii="Arial" w:eastAsia="Arial" w:hAnsi="Arial" w:cs="Arial"/>
                                <w:color w:val="000000"/>
                                <w:sz w:val="20"/>
                              </w:rPr>
                              <w:t>“I absolutely love the flexibility this programme offers.  The sessions are really helpful and come just at the right time.” – Primary Headteacher, September 2024 Sustain and Grow cohort</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3687445</wp:posOffset>
                </wp:positionH>
                <wp:positionV relativeFrom="paragraph">
                  <wp:posOffset>878840</wp:posOffset>
                </wp:positionV>
                <wp:extent cx="2202815" cy="1487805"/>
                <wp:effectExtent b="0" l="0" r="0" t="0"/>
                <wp:wrapSquare wrapText="bothSides" distB="0" distT="0" distL="114300" distR="114300"/>
                <wp:docPr id="1951847728"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2202815" cy="1487805"/>
                        </a:xfrm>
                        <a:prstGeom prst="rect"/>
                        <a:ln/>
                      </pic:spPr>
                    </pic:pic>
                  </a:graphicData>
                </a:graphic>
              </wp:anchor>
            </w:drawing>
          </mc:Fallback>
        </mc:AlternateContent>
      </w:r>
    </w:p>
    <w:p w14:paraId="24BC919B" w14:textId="77777777" w:rsidR="00B91FD4" w:rsidRDefault="00B91FD4">
      <w:pPr>
        <w:jc w:val="both"/>
        <w:rPr>
          <w:rFonts w:ascii="Aptos" w:eastAsia="Aptos" w:hAnsi="Aptos" w:cs="Aptos"/>
        </w:rPr>
      </w:pPr>
    </w:p>
    <w:p w14:paraId="712ABC93" w14:textId="77777777" w:rsidR="00B91FD4" w:rsidRDefault="00000000">
      <w:pPr>
        <w:jc w:val="both"/>
        <w:rPr>
          <w:rFonts w:ascii="Aptos" w:eastAsia="Aptos" w:hAnsi="Aptos" w:cs="Aptos"/>
        </w:rPr>
      </w:pPr>
      <w:r>
        <w:rPr>
          <w:rFonts w:ascii="Aptos" w:eastAsia="Aptos" w:hAnsi="Aptos" w:cs="Aptos"/>
          <w:color w:val="FF0000"/>
        </w:rPr>
        <w:t xml:space="preserve">[FUNDER] </w:t>
      </w:r>
      <w:r>
        <w:rPr>
          <w:rFonts w:ascii="Aptos" w:eastAsia="Aptos" w:hAnsi="Aptos" w:cs="Aptos"/>
        </w:rPr>
        <w:t xml:space="preserve">recognises the importance of supporting colleagues over this key </w:t>
      </w:r>
      <w:proofErr w:type="gramStart"/>
      <w:r>
        <w:rPr>
          <w:rFonts w:ascii="Aptos" w:eastAsia="Aptos" w:hAnsi="Aptos" w:cs="Aptos"/>
        </w:rPr>
        <w:t>period  where</w:t>
      </w:r>
      <w:proofErr w:type="gramEnd"/>
      <w:r>
        <w:rPr>
          <w:rFonts w:ascii="Aptos" w:eastAsia="Aptos" w:hAnsi="Aptos" w:cs="Aptos"/>
        </w:rPr>
        <w:t xml:space="preserve"> more than 67% of teachers become parents.  We want colleagues in our region to know how valuable they are to our schools, and to feel empowered to design careers that fit in with their new family lives.</w:t>
      </w:r>
    </w:p>
    <w:p w14:paraId="0F91485E" w14:textId="77777777" w:rsidR="00B91FD4" w:rsidRDefault="00B91FD4">
      <w:pPr>
        <w:jc w:val="both"/>
        <w:rPr>
          <w:rFonts w:ascii="Aptos" w:eastAsia="Aptos" w:hAnsi="Aptos" w:cs="Aptos"/>
        </w:rPr>
      </w:pPr>
    </w:p>
    <w:p w14:paraId="53920674" w14:textId="77777777" w:rsidR="00B91FD4" w:rsidRDefault="00000000">
      <w:pPr>
        <w:jc w:val="both"/>
        <w:rPr>
          <w:rFonts w:ascii="Aptos" w:eastAsia="Aptos" w:hAnsi="Aptos" w:cs="Aptos"/>
        </w:rPr>
      </w:pPr>
      <w:r>
        <w:rPr>
          <w:rFonts w:ascii="Aptos" w:eastAsia="Aptos" w:hAnsi="Aptos" w:cs="Aptos"/>
        </w:rPr>
        <w:t xml:space="preserve">The MTPT Project’s </w:t>
      </w:r>
      <w:hyperlink r:id="rId23">
        <w:r w:rsidR="00B91FD4">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 xml:space="preserve">programme is designed to specifically address the challenges faced by colleagues at different stages of their parenting journeys.  The coaching and workshops are positive, empowering and offer participants the tools to fully enjoy both their personal and professional lives.  </w:t>
      </w:r>
    </w:p>
    <w:p w14:paraId="240E74D9" w14:textId="77777777" w:rsidR="00B91FD4" w:rsidRDefault="00B91FD4">
      <w:pPr>
        <w:jc w:val="both"/>
        <w:rPr>
          <w:rFonts w:ascii="Aptos" w:eastAsia="Aptos" w:hAnsi="Aptos" w:cs="Aptos"/>
        </w:rPr>
      </w:pPr>
    </w:p>
    <w:p w14:paraId="59A5611A" w14:textId="77777777" w:rsidR="00B91FD4" w:rsidRDefault="00000000">
      <w:pPr>
        <w:jc w:val="both"/>
        <w:rPr>
          <w:rFonts w:ascii="Aptos" w:eastAsia="Aptos" w:hAnsi="Aptos" w:cs="Aptos"/>
        </w:rPr>
      </w:pPr>
      <w:r>
        <w:rPr>
          <w:rFonts w:ascii="Aptos" w:eastAsia="Aptos" w:hAnsi="Aptos" w:cs="Aptos"/>
        </w:rPr>
        <w:lastRenderedPageBreak/>
        <w:t xml:space="preserve">Explore the upcoming opportunities available to you and your colleagues on </w:t>
      </w:r>
      <w:hyperlink r:id="rId24">
        <w:r w:rsidR="00B91FD4">
          <w:rPr>
            <w:rFonts w:ascii="Aptos" w:eastAsia="Aptos" w:hAnsi="Aptos" w:cs="Aptos"/>
            <w:b/>
            <w:bCs/>
            <w:color w:val="467886"/>
            <w:u w:val="single"/>
          </w:rPr>
          <w:t>Eventbrite</w:t>
        </w:r>
      </w:hyperlink>
      <w:r>
        <w:rPr>
          <w:rFonts w:ascii="Aptos" w:eastAsia="Aptos" w:hAnsi="Aptos" w:cs="Aptos"/>
        </w:rPr>
        <w:t xml:space="preserve">, and keep up to date by signing up to </w:t>
      </w:r>
      <w:r>
        <w:rPr>
          <w:rFonts w:ascii="Aptos" w:eastAsia="Aptos" w:hAnsi="Aptos" w:cs="Aptos"/>
          <w:color w:val="FF0000"/>
        </w:rPr>
        <w:t xml:space="preserve">[FUNDER’s] </w:t>
      </w:r>
      <w:r>
        <w:rPr>
          <w:rFonts w:ascii="Aptos" w:eastAsia="Aptos" w:hAnsi="Aptos" w:cs="Aptos"/>
        </w:rPr>
        <w:t xml:space="preserve">newsletter, following us on </w:t>
      </w:r>
      <w:r>
        <w:rPr>
          <w:rFonts w:ascii="Aptos" w:eastAsia="Aptos" w:hAnsi="Aptos" w:cs="Aptos"/>
          <w:color w:val="FF0000"/>
        </w:rPr>
        <w:t xml:space="preserve">[SOCIALS] </w:t>
      </w:r>
      <w:r>
        <w:rPr>
          <w:rFonts w:ascii="Aptos" w:eastAsia="Aptos" w:hAnsi="Aptos" w:cs="Aptos"/>
        </w:rPr>
        <w:t xml:space="preserve">or signing up to </w:t>
      </w:r>
      <w:hyperlink r:id="rId25">
        <w:r w:rsidR="00B91FD4">
          <w:rPr>
            <w:rFonts w:ascii="Aptos" w:eastAsia="Aptos" w:hAnsi="Aptos" w:cs="Aptos"/>
            <w:b/>
            <w:bCs/>
            <w:color w:val="467886"/>
            <w:u w:val="single"/>
          </w:rPr>
          <w:t>The MTPT Project’s fortnightly bulletin</w:t>
        </w:r>
      </w:hyperlink>
      <w:r>
        <w:rPr>
          <w:rFonts w:ascii="Aptos" w:eastAsia="Aptos" w:hAnsi="Aptos" w:cs="Aptos"/>
        </w:rPr>
        <w:t>.</w:t>
      </w:r>
    </w:p>
    <w:p w14:paraId="388B0C18" w14:textId="77777777" w:rsidR="00B91FD4" w:rsidRDefault="00000000">
      <w:pPr>
        <w:rPr>
          <w:rFonts w:ascii="Aptos" w:eastAsia="Aptos" w:hAnsi="Aptos" w:cs="Aptos"/>
        </w:rPr>
      </w:pPr>
      <w:r>
        <w:br w:type="page"/>
      </w:r>
    </w:p>
    <w:p w14:paraId="495BD2E7" w14:textId="77777777" w:rsidR="00B91FD4" w:rsidRDefault="00000000">
      <w:pPr>
        <w:jc w:val="both"/>
        <w:rPr>
          <w:rFonts w:ascii="Aptos" w:eastAsia="Aptos" w:hAnsi="Aptos" w:cs="Aptos"/>
          <w:b/>
          <w:bCs/>
        </w:rPr>
      </w:pPr>
      <w:r>
        <w:rPr>
          <w:rFonts w:ascii="Aptos" w:eastAsia="Aptos" w:hAnsi="Aptos" w:cs="Aptos"/>
          <w:b/>
          <w:bCs/>
        </w:rPr>
        <w:lastRenderedPageBreak/>
        <w:t>2025-26 Announcement Social Media</w:t>
      </w:r>
    </w:p>
    <w:p w14:paraId="62B6CE1E" w14:textId="77777777" w:rsidR="00B91FD4" w:rsidRDefault="00B91FD4">
      <w:pPr>
        <w:jc w:val="both"/>
        <w:rPr>
          <w:rFonts w:ascii="Aptos" w:eastAsia="Aptos" w:hAnsi="Aptos" w:cs="Aptos"/>
          <w:i/>
          <w:iCs/>
        </w:rPr>
      </w:pPr>
    </w:p>
    <w:p w14:paraId="1A0E4BD0" w14:textId="77777777" w:rsidR="00B91FD4" w:rsidRDefault="00000000">
      <w:pPr>
        <w:jc w:val="both"/>
        <w:rPr>
          <w:rFonts w:ascii="Aptos" w:eastAsia="Aptos" w:hAnsi="Aptos" w:cs="Aptos"/>
        </w:rPr>
      </w:pPr>
      <w:r>
        <w:rPr>
          <w:rFonts w:ascii="Aptos" w:eastAsia="Aptos" w:hAnsi="Aptos" w:cs="Aptos"/>
        </w:rPr>
        <w:t>Instagram: @mtptproject</w:t>
      </w:r>
    </w:p>
    <w:p w14:paraId="317F2828" w14:textId="77777777" w:rsidR="00B91FD4" w:rsidRDefault="00000000">
      <w:pPr>
        <w:jc w:val="both"/>
        <w:rPr>
          <w:rFonts w:ascii="Aptos" w:eastAsia="Aptos" w:hAnsi="Aptos" w:cs="Aptos"/>
        </w:rPr>
      </w:pPr>
      <w:r>
        <w:rPr>
          <w:rFonts w:ascii="Aptos" w:eastAsia="Aptos" w:hAnsi="Aptos" w:cs="Aptos"/>
        </w:rPr>
        <w:t>BlueSky: @mtptproject (for signposting only – we do not use BlueSky much)</w:t>
      </w:r>
    </w:p>
    <w:p w14:paraId="763445D8" w14:textId="77777777" w:rsidR="00B91FD4" w:rsidRDefault="00000000">
      <w:pPr>
        <w:jc w:val="both"/>
        <w:rPr>
          <w:rFonts w:ascii="Aptos" w:eastAsia="Aptos" w:hAnsi="Aptos" w:cs="Aptos"/>
        </w:rPr>
      </w:pPr>
      <w:r>
        <w:rPr>
          <w:rFonts w:ascii="Aptos" w:eastAsia="Aptos" w:hAnsi="Aptos" w:cs="Aptos"/>
        </w:rPr>
        <w:t xml:space="preserve">LinkedIn: </w:t>
      </w:r>
      <w:hyperlink r:id="rId26">
        <w:r w:rsidR="00B91FD4">
          <w:rPr>
            <w:rFonts w:ascii="Aptos" w:eastAsia="Aptos" w:hAnsi="Aptos" w:cs="Aptos"/>
            <w:color w:val="467886"/>
            <w:u w:val="single"/>
          </w:rPr>
          <w:t>https://www.linkedin.com/company/the-mtpt-project/</w:t>
        </w:r>
      </w:hyperlink>
    </w:p>
    <w:p w14:paraId="4E685BF7" w14:textId="77777777" w:rsidR="00B91FD4" w:rsidRDefault="00000000">
      <w:pPr>
        <w:jc w:val="both"/>
        <w:rPr>
          <w:rFonts w:ascii="Aptos" w:eastAsia="Aptos" w:hAnsi="Aptos" w:cs="Aptos"/>
        </w:rPr>
      </w:pPr>
      <w:r>
        <w:rPr>
          <w:rFonts w:ascii="Aptos" w:eastAsia="Aptos" w:hAnsi="Aptos" w:cs="Aptos"/>
        </w:rPr>
        <w:t>Facebook: tag @The MTPT Project</w:t>
      </w:r>
    </w:p>
    <w:p w14:paraId="149CED2C" w14:textId="77777777" w:rsidR="00B91FD4" w:rsidRDefault="00B91FD4">
      <w:pPr>
        <w:jc w:val="both"/>
        <w:rPr>
          <w:rFonts w:ascii="Aptos" w:eastAsia="Aptos" w:hAnsi="Aptos" w:cs="Aptos"/>
          <w:b/>
          <w:bCs/>
        </w:rPr>
      </w:pPr>
    </w:p>
    <w:p w14:paraId="63436DAD" w14:textId="77777777" w:rsidR="00B91FD4"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2CD364A2" w14:textId="77777777" w:rsidR="00B91FD4" w:rsidRDefault="00B91FD4">
      <w:pPr>
        <w:jc w:val="both"/>
        <w:rPr>
          <w:rFonts w:ascii="Aptos" w:eastAsia="Aptos" w:hAnsi="Aptos" w:cs="Aptos"/>
          <w:b/>
          <w:bCs/>
        </w:rPr>
      </w:pPr>
    </w:p>
    <w:p w14:paraId="44C86C13" w14:textId="77777777" w:rsidR="00B91FD4"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C2C flier</w:t>
      </w:r>
    </w:p>
    <w:p w14:paraId="57E6EAD8" w14:textId="77777777" w:rsidR="00B91FD4" w:rsidRDefault="00B91FD4">
      <w:pPr>
        <w:jc w:val="both"/>
        <w:rPr>
          <w:rFonts w:ascii="Aptos" w:eastAsia="Aptos" w:hAnsi="Aptos" w:cs="Aptos"/>
        </w:rPr>
      </w:pPr>
    </w:p>
    <w:p w14:paraId="50CC476B" w14:textId="77777777" w:rsidR="00B91FD4" w:rsidRDefault="00000000">
      <w:pPr>
        <w:jc w:val="both"/>
        <w:rPr>
          <w:rFonts w:ascii="Aptos" w:eastAsia="Aptos" w:hAnsi="Aptos" w:cs="Aptos"/>
        </w:rPr>
      </w:pPr>
      <w:r>
        <w:rPr>
          <w:rFonts w:ascii="Aptos" w:eastAsia="Aptos" w:hAnsi="Aptos" w:cs="Aptos"/>
          <w:noProof/>
        </w:rPr>
        <w:drawing>
          <wp:inline distT="0" distB="0" distL="0" distR="0" wp14:anchorId="21FA22BA" wp14:editId="1412ED59">
            <wp:extent cx="1011224" cy="1002262"/>
            <wp:effectExtent l="0" t="0" r="0" b="0"/>
            <wp:docPr id="1951847732" name="image6.png" descr="A poster for a classroom progra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poster for a classroom program&#10;&#10;AI-generated content may be incorrect."/>
                    <pic:cNvPicPr preferRelativeResize="0"/>
                  </pic:nvPicPr>
                  <pic:blipFill>
                    <a:blip r:embed="rId27"/>
                    <a:srcRect/>
                    <a:stretch>
                      <a:fillRect/>
                    </a:stretch>
                  </pic:blipFill>
                  <pic:spPr>
                    <a:xfrm>
                      <a:off x="0" y="0"/>
                      <a:ext cx="1011224" cy="1002262"/>
                    </a:xfrm>
                    <a:prstGeom prst="rect">
                      <a:avLst/>
                    </a:prstGeom>
                    <a:ln/>
                  </pic:spPr>
                </pic:pic>
              </a:graphicData>
            </a:graphic>
          </wp:inline>
        </w:drawing>
      </w:r>
    </w:p>
    <w:p w14:paraId="47DCC3BD" w14:textId="77777777" w:rsidR="00B91FD4" w:rsidRDefault="00B91FD4">
      <w:pPr>
        <w:jc w:val="both"/>
        <w:rPr>
          <w:rFonts w:ascii="Aptos" w:eastAsia="Aptos" w:hAnsi="Aptos" w:cs="Aptos"/>
          <w:b/>
          <w:bCs/>
          <w:color w:val="000000"/>
        </w:rPr>
      </w:pPr>
    </w:p>
    <w:p w14:paraId="7B4E0AC4" w14:textId="77777777" w:rsidR="00B91FD4" w:rsidRDefault="00000000">
      <w:pPr>
        <w:jc w:val="both"/>
        <w:rPr>
          <w:rFonts w:ascii="Aptos" w:eastAsia="Aptos" w:hAnsi="Aptos" w:cs="Aptos"/>
          <w:b/>
          <w:bCs/>
          <w:color w:val="000000"/>
        </w:rPr>
      </w:pPr>
      <w:r>
        <w:rPr>
          <w:rFonts w:ascii="Aptos" w:eastAsia="Aptos" w:hAnsi="Aptos" w:cs="Aptos"/>
          <w:b/>
          <w:bCs/>
          <w:color w:val="000000"/>
        </w:rPr>
        <w:t>Instagram / BlueSky / X:</w:t>
      </w:r>
    </w:p>
    <w:p w14:paraId="7BFFEAA0" w14:textId="77777777" w:rsidR="00B91FD4" w:rsidRDefault="00B91FD4">
      <w:pPr>
        <w:jc w:val="both"/>
        <w:rPr>
          <w:rFonts w:ascii="Aptos" w:eastAsia="Aptos" w:hAnsi="Aptos" w:cs="Aptos"/>
          <w:color w:val="FF0000"/>
        </w:rPr>
      </w:pPr>
    </w:p>
    <w:p w14:paraId="23D8EBD8" w14:textId="77777777" w:rsidR="00B91FD4" w:rsidRDefault="00000000">
      <w:pPr>
        <w:jc w:val="both"/>
        <w:rPr>
          <w:rFonts w:ascii="Aptos" w:eastAsia="Aptos" w:hAnsi="Aptos" w:cs="Aptos"/>
        </w:rPr>
      </w:pPr>
      <w:r>
        <w:rPr>
          <w:rFonts w:ascii="Aptos" w:eastAsia="Aptos" w:hAnsi="Aptos" w:cs="Aptos"/>
        </w:rPr>
        <w:t xml:space="preserve">The @mtptproject’s Cradle to Classroom programme of parental transition support continues this term with further group coaching and return to work support.  </w:t>
      </w:r>
      <w:proofErr w:type="gramStart"/>
      <w:r>
        <w:rPr>
          <w:rFonts w:ascii="Aptos" w:eastAsia="Aptos" w:hAnsi="Aptos" w:cs="Aptos"/>
        </w:rPr>
        <w:t>Fully-funded</w:t>
      </w:r>
      <w:proofErr w:type="gramEnd"/>
      <w:r>
        <w:rPr>
          <w:rFonts w:ascii="Aptos" w:eastAsia="Aptos" w:hAnsi="Aptos" w:cs="Aptos"/>
        </w:rPr>
        <w:t xml:space="preserve"> for state school colleagues in London!  Find out more at </w:t>
      </w:r>
      <w:hyperlink r:id="rId28">
        <w:r w:rsidR="00B91FD4">
          <w:rPr>
            <w:rFonts w:ascii="Aptos" w:eastAsia="Aptos" w:hAnsi="Aptos" w:cs="Aptos"/>
            <w:color w:val="467886"/>
            <w:u w:val="single"/>
          </w:rPr>
          <w:t>www.mtpt.org.uk/coaching</w:t>
        </w:r>
      </w:hyperlink>
      <w:r>
        <w:rPr>
          <w:rFonts w:ascii="Aptos" w:eastAsia="Aptos" w:hAnsi="Aptos" w:cs="Aptos"/>
        </w:rPr>
        <w:t xml:space="preserve">  </w:t>
      </w:r>
    </w:p>
    <w:p w14:paraId="53DC90B7" w14:textId="77777777" w:rsidR="00B91FD4" w:rsidRDefault="00B91FD4">
      <w:pPr>
        <w:jc w:val="both"/>
        <w:rPr>
          <w:rFonts w:ascii="Aptos" w:eastAsia="Aptos" w:hAnsi="Aptos" w:cs="Aptos"/>
        </w:rPr>
      </w:pPr>
    </w:p>
    <w:p w14:paraId="4FA88EC0" w14:textId="77777777" w:rsidR="00B91FD4" w:rsidRDefault="00000000">
      <w:pPr>
        <w:jc w:val="both"/>
        <w:rPr>
          <w:rFonts w:ascii="Aptos" w:eastAsia="Aptos" w:hAnsi="Aptos" w:cs="Aptos"/>
        </w:rPr>
      </w:pPr>
      <w:r>
        <w:rPr>
          <w:rFonts w:ascii="Aptos" w:eastAsia="Aptos" w:hAnsi="Aptos" w:cs="Aptos"/>
          <w:color w:val="FF0000"/>
        </w:rPr>
        <w:t xml:space="preserve">OR </w:t>
      </w:r>
      <w:proofErr w:type="gramStart"/>
      <w:r>
        <w:rPr>
          <w:rFonts w:ascii="Aptos" w:eastAsia="Aptos" w:hAnsi="Aptos" w:cs="Aptos"/>
        </w:rPr>
        <w:t>Find</w:t>
      </w:r>
      <w:proofErr w:type="gramEnd"/>
      <w:r>
        <w:rPr>
          <w:rFonts w:ascii="Aptos" w:eastAsia="Aptos" w:hAnsi="Aptos" w:cs="Aptos"/>
        </w:rPr>
        <w:t xml:space="preserve"> out more at </w:t>
      </w:r>
      <w:r>
        <w:rPr>
          <w:rFonts w:ascii="Aptos" w:eastAsia="Aptos" w:hAnsi="Aptos" w:cs="Aptos"/>
          <w:color w:val="FF0000"/>
        </w:rPr>
        <w:t>[LINK TO SPRING 2025 UPDATE BLOG]</w:t>
      </w:r>
    </w:p>
    <w:p w14:paraId="10794687" w14:textId="77777777" w:rsidR="00B91FD4" w:rsidRDefault="00B91FD4">
      <w:pPr>
        <w:jc w:val="both"/>
        <w:rPr>
          <w:rFonts w:ascii="Aptos" w:eastAsia="Aptos" w:hAnsi="Aptos" w:cs="Aptos"/>
        </w:rPr>
      </w:pPr>
    </w:p>
    <w:p w14:paraId="1793564D" w14:textId="77777777" w:rsidR="00B91FD4" w:rsidRDefault="00000000">
      <w:pPr>
        <w:jc w:val="both"/>
        <w:rPr>
          <w:rFonts w:ascii="Aptos" w:eastAsia="Aptos" w:hAnsi="Aptos" w:cs="Aptos"/>
          <w:b/>
          <w:bCs/>
        </w:rPr>
      </w:pPr>
      <w:r>
        <w:rPr>
          <w:rFonts w:ascii="Aptos" w:eastAsia="Aptos" w:hAnsi="Aptos" w:cs="Aptos"/>
          <w:b/>
          <w:bCs/>
        </w:rPr>
        <w:t>LinkedIn / Facebook:</w:t>
      </w:r>
    </w:p>
    <w:p w14:paraId="0A6296BA" w14:textId="77777777" w:rsidR="00B91FD4" w:rsidRDefault="00B91FD4">
      <w:pPr>
        <w:jc w:val="both"/>
        <w:rPr>
          <w:rFonts w:ascii="Aptos" w:eastAsia="Aptos" w:hAnsi="Aptos" w:cs="Aptos"/>
          <w:b/>
          <w:bCs/>
        </w:rPr>
      </w:pPr>
    </w:p>
    <w:p w14:paraId="033D0D61" w14:textId="77777777" w:rsidR="00B91FD4" w:rsidRDefault="00000000">
      <w:pPr>
        <w:jc w:val="both"/>
        <w:rPr>
          <w:rFonts w:ascii="Aptos" w:eastAsia="Aptos" w:hAnsi="Aptos" w:cs="Aptos"/>
          <w:b/>
          <w:bCs/>
        </w:rPr>
      </w:pPr>
      <w:r>
        <w:rPr>
          <w:rFonts w:ascii="Aptos" w:eastAsia="Aptos" w:hAnsi="Aptos" w:cs="Aptos"/>
          <w:b/>
          <w:bCs/>
          <w:color w:val="FF0000"/>
        </w:rPr>
        <w:t xml:space="preserve">[FUNDER] </w:t>
      </w:r>
      <w:r>
        <w:rPr>
          <w:rFonts w:ascii="Aptos" w:eastAsia="Aptos" w:hAnsi="Aptos" w:cs="Aptos"/>
        </w:rPr>
        <w:t>commits to ongoing support for parent-colleagues!</w:t>
      </w:r>
      <w:r>
        <w:rPr>
          <w:rFonts w:ascii="Aptos" w:eastAsia="Aptos" w:hAnsi="Aptos" w:cs="Aptos"/>
          <w:b/>
          <w:bCs/>
        </w:rPr>
        <w:t xml:space="preserve">  </w:t>
      </w:r>
    </w:p>
    <w:p w14:paraId="5836F15E" w14:textId="77777777" w:rsidR="00B91FD4" w:rsidRDefault="00B91FD4">
      <w:pPr>
        <w:jc w:val="both"/>
        <w:rPr>
          <w:rFonts w:ascii="Aptos" w:eastAsia="Aptos" w:hAnsi="Aptos" w:cs="Aptos"/>
        </w:rPr>
      </w:pPr>
    </w:p>
    <w:p w14:paraId="4ED686A8" w14:textId="77777777" w:rsidR="00B91FD4" w:rsidRDefault="00000000">
      <w:pPr>
        <w:jc w:val="both"/>
        <w:rPr>
          <w:rFonts w:ascii="Aptos" w:eastAsia="Aptos" w:hAnsi="Aptos" w:cs="Aptos"/>
        </w:rPr>
      </w:pPr>
      <w:r>
        <w:rPr>
          <w:rFonts w:ascii="Aptos" w:eastAsia="Aptos" w:hAnsi="Aptos" w:cs="Aptos"/>
        </w:rPr>
        <w:t xml:space="preserve">Colleagues on a period of parental leave, returning to work or balancing their school commitments with young children can continue to benefit from </w:t>
      </w:r>
      <w:proofErr w:type="gramStart"/>
      <w:r>
        <w:rPr>
          <w:rFonts w:ascii="Aptos" w:eastAsia="Aptos" w:hAnsi="Aptos" w:cs="Aptos"/>
        </w:rPr>
        <w:t>fully-funded</w:t>
      </w:r>
      <w:proofErr w:type="gramEnd"/>
      <w:r>
        <w:rPr>
          <w:rFonts w:ascii="Aptos" w:eastAsia="Aptos" w:hAnsi="Aptos" w:cs="Aptos"/>
        </w:rPr>
        <w:t xml:space="preserve"> support this Spring term thanks to an ongoing partnership between </w:t>
      </w:r>
      <w:r>
        <w:rPr>
          <w:rFonts w:ascii="Aptos" w:eastAsia="Aptos" w:hAnsi="Aptos" w:cs="Aptos"/>
          <w:color w:val="FF0000"/>
        </w:rPr>
        <w:t xml:space="preserve">[FUNDER] </w:t>
      </w:r>
      <w:r>
        <w:rPr>
          <w:rFonts w:ascii="Aptos" w:eastAsia="Aptos" w:hAnsi="Aptos" w:cs="Aptos"/>
        </w:rPr>
        <w:t xml:space="preserve">and @The </w:t>
      </w:r>
      <w:proofErr w:type="gramStart"/>
      <w:r>
        <w:rPr>
          <w:rFonts w:ascii="Aptos" w:eastAsia="Aptos" w:hAnsi="Aptos" w:cs="Aptos"/>
        </w:rPr>
        <w:t>MTPT  Project</w:t>
      </w:r>
      <w:proofErr w:type="gramEnd"/>
      <w:r>
        <w:rPr>
          <w:rFonts w:ascii="Aptos" w:eastAsia="Aptos" w:hAnsi="Aptos" w:cs="Aptos"/>
        </w:rPr>
        <w:t>.</w:t>
      </w:r>
    </w:p>
    <w:p w14:paraId="16F8ADE8" w14:textId="77777777" w:rsidR="00B91FD4" w:rsidRDefault="00B91FD4">
      <w:pPr>
        <w:jc w:val="both"/>
        <w:rPr>
          <w:rFonts w:ascii="Aptos" w:eastAsia="Aptos" w:hAnsi="Aptos" w:cs="Aptos"/>
        </w:rPr>
      </w:pPr>
    </w:p>
    <w:p w14:paraId="5D344CB6" w14:textId="77777777" w:rsidR="00B91FD4" w:rsidRDefault="00000000">
      <w:pPr>
        <w:jc w:val="both"/>
        <w:rPr>
          <w:rFonts w:ascii="Aptos" w:eastAsia="Aptos" w:hAnsi="Aptos" w:cs="Aptos"/>
        </w:rPr>
      </w:pPr>
      <w:r>
        <w:rPr>
          <w:rFonts w:ascii="Aptos" w:eastAsia="Aptos" w:hAnsi="Aptos" w:cs="Aptos"/>
        </w:rPr>
        <w:t xml:space="preserve">Our partnership gives state school colleagues fully-funded access to The MTPT Project’s </w:t>
      </w:r>
      <w:r>
        <w:rPr>
          <w:rFonts w:ascii="Aptos" w:eastAsia="Aptos" w:hAnsi="Aptos" w:cs="Aptos"/>
          <w:b/>
          <w:bCs/>
        </w:rPr>
        <w:t>Cradle to Classroom</w:t>
      </w:r>
      <w:r>
        <w:rPr>
          <w:rFonts w:ascii="Aptos" w:eastAsia="Aptos" w:hAnsi="Aptos" w:cs="Aptos"/>
        </w:rPr>
        <w:t xml:space="preserve"> programme of transition support – three coaching and workshop offers designed to support them as they navigate their parenting journey:</w:t>
      </w:r>
    </w:p>
    <w:p w14:paraId="3A6FBB22" w14:textId="77777777" w:rsidR="00B91FD4" w:rsidRDefault="00B91FD4">
      <w:pPr>
        <w:jc w:val="both"/>
        <w:rPr>
          <w:rFonts w:ascii="Aptos" w:eastAsia="Aptos" w:hAnsi="Aptos" w:cs="Aptos"/>
        </w:rPr>
      </w:pPr>
    </w:p>
    <w:p w14:paraId="6B6AD919" w14:textId="77777777" w:rsidR="00B91FD4"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Group coaching</w:t>
      </w:r>
      <w:r>
        <w:rPr>
          <w:rFonts w:ascii="Aptos" w:eastAsia="Aptos" w:hAnsi="Aptos" w:cs="Aptos"/>
          <w:color w:val="000000"/>
        </w:rPr>
        <w:t xml:space="preserve"> during the parental leave period</w:t>
      </w:r>
    </w:p>
    <w:p w14:paraId="7D177470" w14:textId="77777777" w:rsidR="00B91FD4"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 xml:space="preserve">Return to Work </w:t>
      </w:r>
      <w:r>
        <w:rPr>
          <w:rFonts w:ascii="Aptos" w:eastAsia="Aptos" w:hAnsi="Aptos" w:cs="Aptos"/>
          <w:color w:val="000000"/>
        </w:rPr>
        <w:t>workshops</w:t>
      </w:r>
    </w:p>
    <w:p w14:paraId="07DADD29" w14:textId="77777777" w:rsidR="00B91FD4"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Group coaching (</w:t>
      </w:r>
      <w:r>
        <w:rPr>
          <w:rFonts w:ascii="Aptos" w:eastAsia="Aptos" w:hAnsi="Aptos" w:cs="Aptos"/>
          <w:b/>
          <w:bCs/>
          <w:color w:val="000000"/>
        </w:rPr>
        <w:t>Sustain and Grow</w:t>
      </w:r>
      <w:r>
        <w:rPr>
          <w:rFonts w:ascii="Aptos" w:eastAsia="Aptos" w:hAnsi="Aptos" w:cs="Aptos"/>
          <w:color w:val="000000"/>
        </w:rPr>
        <w:t>) for colleagues back at work with children aged 5 or younger</w:t>
      </w:r>
    </w:p>
    <w:p w14:paraId="726313BB" w14:textId="77777777" w:rsidR="00B91FD4" w:rsidRDefault="00B91FD4">
      <w:pPr>
        <w:jc w:val="both"/>
        <w:rPr>
          <w:rFonts w:ascii="Aptos" w:eastAsia="Aptos" w:hAnsi="Aptos" w:cs="Aptos"/>
        </w:rPr>
      </w:pPr>
    </w:p>
    <w:p w14:paraId="5DF8E2B8" w14:textId="77777777" w:rsidR="00B91FD4" w:rsidRDefault="00000000">
      <w:pPr>
        <w:jc w:val="both"/>
        <w:rPr>
          <w:rFonts w:ascii="Aptos" w:eastAsia="Aptos" w:hAnsi="Aptos" w:cs="Aptos"/>
        </w:rPr>
      </w:pPr>
      <w:r>
        <w:rPr>
          <w:rFonts w:ascii="Aptos" w:eastAsia="Aptos" w:hAnsi="Aptos" w:cs="Aptos"/>
        </w:rPr>
        <w:t xml:space="preserve">Find out more at </w:t>
      </w:r>
      <w:hyperlink r:id="rId29">
        <w:r w:rsidR="00B91FD4">
          <w:rPr>
            <w:rFonts w:ascii="Aptos" w:eastAsia="Aptos" w:hAnsi="Aptos" w:cs="Aptos"/>
            <w:color w:val="467886"/>
            <w:u w:val="single"/>
          </w:rPr>
          <w:t>www.mtpt.org.uk/coaching</w:t>
        </w:r>
      </w:hyperlink>
    </w:p>
    <w:p w14:paraId="301E9B5D" w14:textId="77777777" w:rsidR="00B91FD4" w:rsidRDefault="00B91FD4">
      <w:pPr>
        <w:jc w:val="both"/>
        <w:rPr>
          <w:rFonts w:ascii="Aptos" w:eastAsia="Aptos" w:hAnsi="Aptos" w:cs="Aptos"/>
        </w:rPr>
      </w:pPr>
    </w:p>
    <w:p w14:paraId="213B158E" w14:textId="77777777" w:rsidR="00B91FD4" w:rsidRDefault="00000000">
      <w:pPr>
        <w:jc w:val="both"/>
        <w:rPr>
          <w:rFonts w:ascii="Aptos" w:eastAsia="Aptos" w:hAnsi="Aptos" w:cs="Aptos"/>
        </w:rPr>
      </w:pPr>
      <w:r>
        <w:rPr>
          <w:rFonts w:ascii="Aptos" w:eastAsia="Aptos" w:hAnsi="Aptos" w:cs="Aptos"/>
          <w:color w:val="FF0000"/>
        </w:rPr>
        <w:t xml:space="preserve">OR </w:t>
      </w:r>
      <w:proofErr w:type="gramStart"/>
      <w:r>
        <w:rPr>
          <w:rFonts w:ascii="Aptos" w:eastAsia="Aptos" w:hAnsi="Aptos" w:cs="Aptos"/>
        </w:rPr>
        <w:t>Find</w:t>
      </w:r>
      <w:proofErr w:type="gramEnd"/>
      <w:r>
        <w:rPr>
          <w:rFonts w:ascii="Aptos" w:eastAsia="Aptos" w:hAnsi="Aptos" w:cs="Aptos"/>
        </w:rPr>
        <w:t xml:space="preserve"> out more at </w:t>
      </w:r>
      <w:r>
        <w:rPr>
          <w:rFonts w:ascii="Aptos" w:eastAsia="Aptos" w:hAnsi="Aptos" w:cs="Aptos"/>
          <w:color w:val="FF0000"/>
        </w:rPr>
        <w:t>[LINK TO SPRING 2025 UPDATE BLOG]</w:t>
      </w:r>
    </w:p>
    <w:p w14:paraId="72B6A919" w14:textId="77777777" w:rsidR="00B91FD4" w:rsidRDefault="00B91FD4">
      <w:pPr>
        <w:jc w:val="both"/>
        <w:rPr>
          <w:rFonts w:ascii="Aptos" w:eastAsia="Aptos" w:hAnsi="Aptos" w:cs="Aptos"/>
        </w:rPr>
      </w:pPr>
    </w:p>
    <w:p w14:paraId="64820CFB" w14:textId="77777777" w:rsidR="00B91FD4" w:rsidRDefault="00B91FD4">
      <w:pPr>
        <w:jc w:val="both"/>
        <w:rPr>
          <w:rFonts w:ascii="Aptos" w:eastAsia="Aptos" w:hAnsi="Aptos" w:cs="Aptos"/>
        </w:rPr>
      </w:pPr>
    </w:p>
    <w:p w14:paraId="6C38DE69" w14:textId="77777777" w:rsidR="00B91FD4" w:rsidRDefault="00000000">
      <w:pPr>
        <w:rPr>
          <w:rFonts w:ascii="Aptos" w:eastAsia="Aptos" w:hAnsi="Aptos" w:cs="Aptos"/>
          <w:b/>
          <w:bCs/>
        </w:rPr>
      </w:pPr>
      <w:r>
        <w:br w:type="page"/>
      </w:r>
    </w:p>
    <w:p w14:paraId="5CB94B31" w14:textId="77777777" w:rsidR="00B91FD4" w:rsidRDefault="00000000">
      <w:pPr>
        <w:rPr>
          <w:rFonts w:ascii="Aptos" w:eastAsia="Aptos" w:hAnsi="Aptos" w:cs="Aptos"/>
          <w:b/>
          <w:bCs/>
          <w:color w:val="00B0F0"/>
        </w:rPr>
      </w:pPr>
      <w:r>
        <w:rPr>
          <w:rFonts w:ascii="Aptos" w:eastAsia="Aptos" w:hAnsi="Aptos" w:cs="Aptos"/>
          <w:b/>
          <w:bCs/>
        </w:rPr>
        <w:lastRenderedPageBreak/>
        <w:t xml:space="preserve">Sustain and Grow Group Coaching (Standalone Case Study) – </w:t>
      </w:r>
      <w:r>
        <w:rPr>
          <w:rFonts w:ascii="Aptos" w:eastAsia="Aptos" w:hAnsi="Aptos" w:cs="Aptos"/>
          <w:b/>
          <w:bCs/>
          <w:color w:val="00B0F0"/>
        </w:rPr>
        <w:t>not currently available in this region</w:t>
      </w:r>
    </w:p>
    <w:p w14:paraId="4B8689F7" w14:textId="77777777" w:rsidR="00B91FD4" w:rsidRDefault="00B91FD4">
      <w:pPr>
        <w:rPr>
          <w:rFonts w:ascii="Aptos" w:eastAsia="Aptos" w:hAnsi="Aptos" w:cs="Aptos"/>
          <w:b/>
          <w:bCs/>
        </w:rPr>
      </w:pPr>
    </w:p>
    <w:p w14:paraId="0367A98B" w14:textId="77777777" w:rsidR="00B91FD4" w:rsidRDefault="00000000">
      <w:pPr>
        <w:rPr>
          <w:rFonts w:ascii="Aptos" w:eastAsia="Aptos" w:hAnsi="Aptos" w:cs="Aptos"/>
          <w:b/>
          <w:bCs/>
        </w:rPr>
      </w:pPr>
      <w:r>
        <w:br w:type="page"/>
      </w:r>
    </w:p>
    <w:p w14:paraId="3ADFE0AF" w14:textId="77777777" w:rsidR="00B91FD4" w:rsidRDefault="00000000">
      <w:pPr>
        <w:rPr>
          <w:rFonts w:ascii="Aptos" w:eastAsia="Aptos" w:hAnsi="Aptos" w:cs="Aptos"/>
          <w:b/>
          <w:bCs/>
        </w:rPr>
      </w:pPr>
      <w:r>
        <w:rPr>
          <w:rFonts w:ascii="Aptos" w:eastAsia="Aptos" w:hAnsi="Aptos" w:cs="Aptos"/>
          <w:b/>
          <w:bCs/>
        </w:rPr>
        <w:lastRenderedPageBreak/>
        <w:t>Sustain and Grow group coaching (Email Content)</w:t>
      </w:r>
    </w:p>
    <w:p w14:paraId="39BB7357" w14:textId="77777777" w:rsidR="00B91FD4"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67449B4F" w14:textId="77777777" w:rsidR="00B91FD4" w:rsidRDefault="00B91FD4">
      <w:pPr>
        <w:rPr>
          <w:rFonts w:ascii="Aptos" w:eastAsia="Aptos" w:hAnsi="Aptos" w:cs="Aptos"/>
          <w:b/>
          <w:bCs/>
        </w:rPr>
      </w:pPr>
    </w:p>
    <w:p w14:paraId="4E070336" w14:textId="77777777" w:rsidR="00B91FD4" w:rsidRDefault="00B91FD4">
      <w:pPr>
        <w:rPr>
          <w:rFonts w:ascii="Aptos" w:eastAsia="Aptos" w:hAnsi="Aptos" w:cs="Aptos"/>
          <w:b/>
          <w:bCs/>
        </w:rPr>
      </w:pPr>
    </w:p>
    <w:p w14:paraId="7E12FC77" w14:textId="77777777" w:rsidR="00B91FD4" w:rsidRDefault="00000000">
      <w:pPr>
        <w:rPr>
          <w:rFonts w:ascii="Aptos" w:eastAsia="Aptos" w:hAnsi="Aptos" w:cs="Aptos"/>
        </w:rPr>
      </w:pPr>
      <w:r>
        <w:rPr>
          <w:rFonts w:ascii="Aptos" w:eastAsia="Aptos" w:hAnsi="Aptos" w:cs="Aptos"/>
        </w:rPr>
        <w:t>Dear…</w:t>
      </w:r>
    </w:p>
    <w:p w14:paraId="396C56DE" w14:textId="77777777" w:rsidR="00B91FD4" w:rsidRDefault="00B91FD4">
      <w:pPr>
        <w:rPr>
          <w:rFonts w:ascii="Aptos" w:eastAsia="Aptos" w:hAnsi="Aptos" w:cs="Aptos"/>
        </w:rPr>
      </w:pPr>
    </w:p>
    <w:p w14:paraId="0C4D633C" w14:textId="77777777" w:rsidR="00B91FD4" w:rsidRDefault="00000000">
      <w:pPr>
        <w:rPr>
          <w:rFonts w:ascii="Aptos" w:eastAsia="Aptos" w:hAnsi="Aptos" w:cs="Aptos"/>
        </w:rPr>
      </w:pPr>
      <w:r>
        <w:rPr>
          <w:rFonts w:ascii="Aptos" w:eastAsia="Aptos" w:hAnsi="Aptos" w:cs="Aptos"/>
        </w:rPr>
        <w:t xml:space="preserve">As we are coming into the spring term, I wanted to draw your attention to a </w:t>
      </w:r>
      <w:proofErr w:type="gramStart"/>
      <w:r>
        <w:rPr>
          <w:rFonts w:ascii="Aptos" w:eastAsia="Aptos" w:hAnsi="Aptos" w:cs="Aptos"/>
        </w:rPr>
        <w:t>fully-funded</w:t>
      </w:r>
      <w:proofErr w:type="gramEnd"/>
      <w:r>
        <w:rPr>
          <w:rFonts w:ascii="Aptos" w:eastAsia="Aptos" w:hAnsi="Aptos" w:cs="Aptos"/>
        </w:rPr>
        <w:t xml:space="preserve"> coaching offer that starts at the end of January that may be of interest to you.</w:t>
      </w:r>
    </w:p>
    <w:p w14:paraId="0FE4AD72" w14:textId="77777777" w:rsidR="00B91FD4" w:rsidRDefault="00B91FD4">
      <w:pPr>
        <w:rPr>
          <w:rFonts w:ascii="Aptos" w:eastAsia="Aptos" w:hAnsi="Aptos" w:cs="Aptos"/>
        </w:rPr>
      </w:pPr>
    </w:p>
    <w:p w14:paraId="52DEAE2D" w14:textId="77777777" w:rsidR="00B91FD4" w:rsidRDefault="00B91FD4">
      <w:pPr>
        <w:rPr>
          <w:rFonts w:ascii="Aptos" w:eastAsia="Aptos" w:hAnsi="Aptos" w:cs="Aptos"/>
        </w:rPr>
      </w:pPr>
      <w:hyperlink r:id="rId30">
        <w:r>
          <w:rPr>
            <w:rFonts w:ascii="Aptos" w:eastAsia="Aptos" w:hAnsi="Aptos" w:cs="Aptos"/>
            <w:b/>
            <w:bCs/>
            <w:color w:val="467886"/>
            <w:u w:val="single"/>
          </w:rPr>
          <w:t>The MTPT Project</w:t>
        </w:r>
      </w:hyperlink>
      <w:r>
        <w:rPr>
          <w:rFonts w:ascii="Aptos" w:eastAsia="Aptos" w:hAnsi="Aptos" w:cs="Aptos"/>
          <w:b/>
          <w:bCs/>
        </w:rPr>
        <w:t xml:space="preserve"> </w:t>
      </w:r>
      <w:r>
        <w:rPr>
          <w:rFonts w:ascii="Aptos" w:eastAsia="Aptos" w:hAnsi="Aptos" w:cs="Aptos"/>
        </w:rPr>
        <w:t xml:space="preserve">are the UK’s charity for parent-educators, and they run a six-month group coaching programme called </w:t>
      </w:r>
      <w:hyperlink r:id="rId31">
        <w:r>
          <w:rPr>
            <w:rFonts w:ascii="Aptos" w:eastAsia="Aptos" w:hAnsi="Aptos" w:cs="Aptos"/>
            <w:b/>
            <w:bCs/>
            <w:color w:val="467886"/>
            <w:u w:val="single"/>
          </w:rPr>
          <w:t>Sustain and Grow</w:t>
        </w:r>
      </w:hyperlink>
      <w:r>
        <w:rPr>
          <w:rFonts w:ascii="Aptos" w:eastAsia="Aptos" w:hAnsi="Aptos" w:cs="Aptos"/>
          <w:b/>
          <w:bCs/>
        </w:rPr>
        <w:t xml:space="preserve"> </w:t>
      </w:r>
      <w:r>
        <w:rPr>
          <w:rFonts w:ascii="Aptos" w:eastAsia="Aptos" w:hAnsi="Aptos" w:cs="Aptos"/>
        </w:rPr>
        <w:t>for teachers, leaders and support staff who are parents.</w:t>
      </w:r>
    </w:p>
    <w:p w14:paraId="43CCE44A" w14:textId="77777777" w:rsidR="00B91FD4" w:rsidRDefault="00B91FD4">
      <w:pPr>
        <w:rPr>
          <w:rFonts w:ascii="Aptos" w:eastAsia="Aptos" w:hAnsi="Aptos" w:cs="Aptos"/>
        </w:rPr>
      </w:pPr>
    </w:p>
    <w:p w14:paraId="265ED2F6" w14:textId="77777777" w:rsidR="00B91FD4" w:rsidRDefault="00000000">
      <w:pPr>
        <w:rPr>
          <w:rFonts w:ascii="Aptos" w:eastAsia="Aptos" w:hAnsi="Aptos" w:cs="Aptos"/>
        </w:rPr>
      </w:pPr>
      <w:r>
        <w:rPr>
          <w:rFonts w:ascii="Aptos" w:eastAsia="Aptos" w:hAnsi="Aptos" w:cs="Aptos"/>
        </w:rPr>
        <w:t xml:space="preserve">The programme is completely optional, and absolutely nothing to do with any of our performance management at </w:t>
      </w:r>
      <w:r>
        <w:rPr>
          <w:rFonts w:ascii="Aptos" w:eastAsia="Aptos" w:hAnsi="Aptos" w:cs="Aptos"/>
          <w:color w:val="FF0000"/>
        </w:rPr>
        <w:t>[SCHOOL / TRUST]</w:t>
      </w:r>
      <w:r>
        <w:rPr>
          <w:rFonts w:ascii="Aptos" w:eastAsia="Aptos" w:hAnsi="Aptos" w:cs="Aptos"/>
        </w:rPr>
        <w:t xml:space="preserve">.  It is all about empowering you and giving you the time and headspace to explore topics that are relevant to you as a parent and </w:t>
      </w:r>
      <w:proofErr w:type="gramStart"/>
      <w:r>
        <w:rPr>
          <w:rFonts w:ascii="Aptos" w:eastAsia="Aptos" w:hAnsi="Aptos" w:cs="Aptos"/>
        </w:rPr>
        <w:t>professional, and</w:t>
      </w:r>
      <w:proofErr w:type="gramEnd"/>
      <w:r>
        <w:rPr>
          <w:rFonts w:ascii="Aptos" w:eastAsia="Aptos" w:hAnsi="Aptos" w:cs="Aptos"/>
        </w:rPr>
        <w:t xml:space="preserve"> set goals that are meaningful for your home and work life.</w:t>
      </w:r>
    </w:p>
    <w:p w14:paraId="1ECFE64F" w14:textId="77777777" w:rsidR="00B91FD4" w:rsidRDefault="00B91FD4">
      <w:pPr>
        <w:rPr>
          <w:rFonts w:ascii="Aptos" w:eastAsia="Aptos" w:hAnsi="Aptos" w:cs="Aptos"/>
        </w:rPr>
      </w:pPr>
    </w:p>
    <w:p w14:paraId="28C32E5B" w14:textId="77777777" w:rsidR="00B91FD4" w:rsidRDefault="00000000">
      <w:pPr>
        <w:rPr>
          <w:rFonts w:ascii="Aptos" w:eastAsia="Aptos" w:hAnsi="Aptos" w:cs="Aptos"/>
        </w:rPr>
      </w:pPr>
      <w:r>
        <w:rPr>
          <w:rFonts w:ascii="Aptos" w:eastAsia="Aptos" w:hAnsi="Aptos" w:cs="Aptos"/>
        </w:rPr>
        <w:t xml:space="preserve">The programme has been running since </w:t>
      </w:r>
      <w:proofErr w:type="gramStart"/>
      <w:r>
        <w:rPr>
          <w:rFonts w:ascii="Aptos" w:eastAsia="Aptos" w:hAnsi="Aptos" w:cs="Aptos"/>
        </w:rPr>
        <w:t>2023, and</w:t>
      </w:r>
      <w:proofErr w:type="gramEnd"/>
      <w:r>
        <w:rPr>
          <w:rFonts w:ascii="Aptos" w:eastAsia="Aptos" w:hAnsi="Aptos" w:cs="Aptos"/>
        </w:rPr>
        <w:t xml:space="preserve"> has received lots of positive feedback from participants around finding a sense of balance, setting boundaries and generally feeling uplifted and supported.  It counts as professional and personal development and comes with a certificate at the end from The MTPT Project.</w:t>
      </w:r>
    </w:p>
    <w:p w14:paraId="62D621BD" w14:textId="77777777" w:rsidR="00B91FD4" w:rsidRDefault="00B91FD4">
      <w:pPr>
        <w:rPr>
          <w:rFonts w:ascii="Aptos" w:eastAsia="Aptos" w:hAnsi="Aptos" w:cs="Aptos"/>
        </w:rPr>
      </w:pPr>
    </w:p>
    <w:p w14:paraId="4BD930D7" w14:textId="77777777" w:rsidR="00B91FD4" w:rsidRDefault="00000000">
      <w:pPr>
        <w:rPr>
          <w:rFonts w:ascii="Aptos" w:eastAsia="Aptos" w:hAnsi="Aptos" w:cs="Aptos"/>
        </w:rPr>
      </w:pPr>
      <w:r>
        <w:rPr>
          <w:rFonts w:ascii="Aptos" w:eastAsia="Aptos" w:hAnsi="Aptos" w:cs="Aptos"/>
        </w:rPr>
        <w:t xml:space="preserve">As your youngest child is less than 5 years old, you can access the programme, which is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w:t>
      </w:r>
    </w:p>
    <w:p w14:paraId="6633987F" w14:textId="77777777" w:rsidR="00B91FD4" w:rsidRDefault="00B91FD4">
      <w:pPr>
        <w:rPr>
          <w:rFonts w:ascii="Aptos" w:eastAsia="Aptos" w:hAnsi="Aptos" w:cs="Aptos"/>
        </w:rPr>
      </w:pPr>
    </w:p>
    <w:p w14:paraId="646E2BA8" w14:textId="77777777" w:rsidR="00B91FD4" w:rsidRDefault="00000000">
      <w:pPr>
        <w:rPr>
          <w:rFonts w:ascii="Aptos" w:eastAsia="Aptos" w:hAnsi="Aptos" w:cs="Aptos"/>
        </w:rPr>
      </w:pPr>
      <w:r>
        <w:rPr>
          <w:rFonts w:ascii="Aptos" w:eastAsia="Aptos" w:hAnsi="Aptos" w:cs="Aptos"/>
        </w:rPr>
        <w:t xml:space="preserve">Cohorts run on Tuesdays and Thursdays between 3:30-4:30pm on Zoom, so you can see if the dates work for you and your other commitments on Eventbrite: </w:t>
      </w:r>
      <w:hyperlink r:id="rId32">
        <w:r w:rsidR="00B91FD4">
          <w:rPr>
            <w:rFonts w:ascii="Aptos" w:eastAsia="Aptos" w:hAnsi="Aptos" w:cs="Aptos"/>
            <w:color w:val="467886"/>
            <w:u w:val="single"/>
          </w:rPr>
          <w:t>https://www.eventbrite.co.uk/cc/sustain-and-grow-group-coaching-3463389</w:t>
        </w:r>
      </w:hyperlink>
      <w:r>
        <w:t xml:space="preserve">  </w:t>
      </w:r>
      <w:r>
        <w:rPr>
          <w:rFonts w:ascii="Aptos" w:eastAsia="Aptos" w:hAnsi="Aptos" w:cs="Aptos"/>
        </w:rPr>
        <w:t>Hybrid and recorded access is also available so you can access the programme in whatever ways works best for you.</w:t>
      </w:r>
    </w:p>
    <w:p w14:paraId="718DBEF8" w14:textId="77777777" w:rsidR="00B91FD4" w:rsidRDefault="00B91FD4">
      <w:pPr>
        <w:rPr>
          <w:rFonts w:ascii="Aptos" w:eastAsia="Aptos" w:hAnsi="Aptos" w:cs="Aptos"/>
        </w:rPr>
      </w:pPr>
    </w:p>
    <w:p w14:paraId="65E4225B" w14:textId="77777777" w:rsidR="00B91FD4" w:rsidRDefault="00000000">
      <w:pPr>
        <w:rPr>
          <w:rFonts w:ascii="Aptos" w:eastAsia="Aptos" w:hAnsi="Aptos" w:cs="Aptos"/>
          <w:b/>
          <w:bCs/>
        </w:rPr>
      </w:pPr>
      <w:r>
        <w:rPr>
          <w:rFonts w:ascii="Aptos" w:eastAsia="Aptos" w:hAnsi="Aptos" w:cs="Aptos"/>
        </w:rPr>
        <w:t>You can sign up directly without going through me / anyone else at school, but I’d love to know if you choose to go ahead with it.</w:t>
      </w:r>
      <w:r>
        <w:br w:type="page"/>
      </w:r>
    </w:p>
    <w:p w14:paraId="7C06FD68" w14:textId="77777777" w:rsidR="00B91FD4" w:rsidRDefault="00000000">
      <w:pPr>
        <w:jc w:val="both"/>
        <w:rPr>
          <w:rFonts w:ascii="Aptos" w:eastAsia="Aptos" w:hAnsi="Aptos" w:cs="Aptos"/>
          <w:b/>
          <w:bCs/>
        </w:rPr>
      </w:pPr>
      <w:r>
        <w:rPr>
          <w:rFonts w:ascii="Aptos" w:eastAsia="Aptos" w:hAnsi="Aptos" w:cs="Aptos"/>
          <w:b/>
          <w:bCs/>
        </w:rPr>
        <w:lastRenderedPageBreak/>
        <w:t>Sustain and Grow Social Media</w:t>
      </w:r>
    </w:p>
    <w:p w14:paraId="333484C1" w14:textId="77777777" w:rsidR="00B91FD4" w:rsidRDefault="00B91FD4">
      <w:pPr>
        <w:jc w:val="both"/>
        <w:rPr>
          <w:rFonts w:ascii="Aptos" w:eastAsia="Aptos" w:hAnsi="Aptos" w:cs="Aptos"/>
          <w:i/>
          <w:iCs/>
        </w:rPr>
      </w:pPr>
    </w:p>
    <w:p w14:paraId="00D5B144" w14:textId="77777777" w:rsidR="00B91FD4" w:rsidRDefault="00000000">
      <w:pPr>
        <w:jc w:val="both"/>
        <w:rPr>
          <w:rFonts w:ascii="Aptos" w:eastAsia="Aptos" w:hAnsi="Aptos" w:cs="Aptos"/>
        </w:rPr>
      </w:pPr>
      <w:r>
        <w:rPr>
          <w:rFonts w:ascii="Aptos" w:eastAsia="Aptos" w:hAnsi="Aptos" w:cs="Aptos"/>
        </w:rPr>
        <w:t>Instagram: @mtptproject</w:t>
      </w:r>
    </w:p>
    <w:p w14:paraId="20FE2651" w14:textId="77777777" w:rsidR="00B91FD4" w:rsidRDefault="00000000">
      <w:pPr>
        <w:jc w:val="both"/>
        <w:rPr>
          <w:rFonts w:ascii="Aptos" w:eastAsia="Aptos" w:hAnsi="Aptos" w:cs="Aptos"/>
        </w:rPr>
      </w:pPr>
      <w:r>
        <w:rPr>
          <w:rFonts w:ascii="Aptos" w:eastAsia="Aptos" w:hAnsi="Aptos" w:cs="Aptos"/>
        </w:rPr>
        <w:t>BlueSky: @mtptproject (for signposting only – we do not use BlueSky much)</w:t>
      </w:r>
    </w:p>
    <w:p w14:paraId="5110B623" w14:textId="77777777" w:rsidR="00B91FD4" w:rsidRDefault="00000000">
      <w:pPr>
        <w:jc w:val="both"/>
        <w:rPr>
          <w:rFonts w:ascii="Aptos" w:eastAsia="Aptos" w:hAnsi="Aptos" w:cs="Aptos"/>
        </w:rPr>
      </w:pPr>
      <w:r>
        <w:rPr>
          <w:rFonts w:ascii="Aptos" w:eastAsia="Aptos" w:hAnsi="Aptos" w:cs="Aptos"/>
        </w:rPr>
        <w:t xml:space="preserve">LinkedIn: </w:t>
      </w:r>
      <w:hyperlink r:id="rId33">
        <w:r w:rsidR="00B91FD4">
          <w:rPr>
            <w:rFonts w:ascii="Aptos" w:eastAsia="Aptos" w:hAnsi="Aptos" w:cs="Aptos"/>
            <w:color w:val="467886"/>
            <w:u w:val="single"/>
          </w:rPr>
          <w:t>https://www.linkedin.com/company/the-mtpt-project/</w:t>
        </w:r>
      </w:hyperlink>
    </w:p>
    <w:p w14:paraId="0928315A" w14:textId="77777777" w:rsidR="00B91FD4" w:rsidRDefault="00000000">
      <w:pPr>
        <w:jc w:val="both"/>
        <w:rPr>
          <w:rFonts w:ascii="Aptos" w:eastAsia="Aptos" w:hAnsi="Aptos" w:cs="Aptos"/>
        </w:rPr>
      </w:pPr>
      <w:r>
        <w:rPr>
          <w:rFonts w:ascii="Aptos" w:eastAsia="Aptos" w:hAnsi="Aptos" w:cs="Aptos"/>
        </w:rPr>
        <w:t>Facebook: tag @The MTPT Project</w:t>
      </w:r>
    </w:p>
    <w:p w14:paraId="65F9F048" w14:textId="77777777" w:rsidR="00B91FD4" w:rsidRDefault="00B91FD4">
      <w:pPr>
        <w:jc w:val="both"/>
        <w:rPr>
          <w:rFonts w:ascii="Aptos" w:eastAsia="Aptos" w:hAnsi="Aptos" w:cs="Aptos"/>
          <w:b/>
          <w:bCs/>
        </w:rPr>
      </w:pPr>
    </w:p>
    <w:p w14:paraId="4083E8E7" w14:textId="77777777" w:rsidR="00B91FD4"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1F8AAB3B" w14:textId="77777777" w:rsidR="00B91FD4" w:rsidRDefault="00B91FD4">
      <w:pPr>
        <w:jc w:val="both"/>
        <w:rPr>
          <w:rFonts w:ascii="Aptos" w:eastAsia="Aptos" w:hAnsi="Aptos" w:cs="Aptos"/>
          <w:b/>
          <w:bCs/>
        </w:rPr>
      </w:pPr>
    </w:p>
    <w:p w14:paraId="25D7AA96" w14:textId="77777777" w:rsidR="00B91FD4"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SG flier</w:t>
      </w:r>
    </w:p>
    <w:p w14:paraId="5DB80027" w14:textId="77777777" w:rsidR="00B91FD4" w:rsidRDefault="00B91FD4">
      <w:pPr>
        <w:jc w:val="both"/>
        <w:rPr>
          <w:rFonts w:ascii="Aptos" w:eastAsia="Aptos" w:hAnsi="Aptos" w:cs="Aptos"/>
        </w:rPr>
      </w:pPr>
    </w:p>
    <w:p w14:paraId="76EAB2D4" w14:textId="77777777" w:rsidR="00B91FD4" w:rsidRDefault="00000000">
      <w:pPr>
        <w:jc w:val="both"/>
        <w:rPr>
          <w:rFonts w:ascii="Aptos" w:eastAsia="Aptos" w:hAnsi="Aptos" w:cs="Aptos"/>
        </w:rPr>
      </w:pPr>
      <w:r>
        <w:rPr>
          <w:rFonts w:ascii="Aptos" w:eastAsia="Aptos" w:hAnsi="Aptos" w:cs="Aptos"/>
          <w:noProof/>
        </w:rPr>
        <w:drawing>
          <wp:inline distT="0" distB="0" distL="0" distR="0" wp14:anchorId="35283684" wp14:editId="62C02EDB">
            <wp:extent cx="1099427" cy="1058013"/>
            <wp:effectExtent l="0" t="0" r="0" b="0"/>
            <wp:docPr id="1951847731" name="image3.png" descr="A close-up of a group coach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close-up of a group coaching&#10;&#10;AI-generated content may be incorrect."/>
                    <pic:cNvPicPr preferRelativeResize="0"/>
                  </pic:nvPicPr>
                  <pic:blipFill>
                    <a:blip r:embed="rId34"/>
                    <a:srcRect/>
                    <a:stretch>
                      <a:fillRect/>
                    </a:stretch>
                  </pic:blipFill>
                  <pic:spPr>
                    <a:xfrm>
                      <a:off x="0" y="0"/>
                      <a:ext cx="1099427" cy="1058013"/>
                    </a:xfrm>
                    <a:prstGeom prst="rect">
                      <a:avLst/>
                    </a:prstGeom>
                    <a:ln/>
                  </pic:spPr>
                </pic:pic>
              </a:graphicData>
            </a:graphic>
          </wp:inline>
        </w:drawing>
      </w:r>
    </w:p>
    <w:p w14:paraId="24DB66FA" w14:textId="77777777" w:rsidR="00B91FD4" w:rsidRDefault="00B91FD4">
      <w:pPr>
        <w:jc w:val="both"/>
        <w:rPr>
          <w:rFonts w:ascii="Aptos" w:eastAsia="Aptos" w:hAnsi="Aptos" w:cs="Aptos"/>
          <w:b/>
          <w:bCs/>
          <w:color w:val="000000"/>
        </w:rPr>
      </w:pPr>
    </w:p>
    <w:p w14:paraId="100A5752" w14:textId="77777777" w:rsidR="00B91FD4" w:rsidRDefault="00000000">
      <w:pPr>
        <w:jc w:val="both"/>
        <w:rPr>
          <w:rFonts w:ascii="Aptos" w:eastAsia="Aptos" w:hAnsi="Aptos" w:cs="Aptos"/>
          <w:b/>
          <w:bCs/>
          <w:color w:val="000000"/>
        </w:rPr>
      </w:pPr>
      <w:r>
        <w:rPr>
          <w:rFonts w:ascii="Aptos" w:eastAsia="Aptos" w:hAnsi="Aptos" w:cs="Aptos"/>
          <w:b/>
          <w:bCs/>
          <w:color w:val="000000"/>
        </w:rPr>
        <w:t>Instagram / BlueSky / X:</w:t>
      </w:r>
    </w:p>
    <w:p w14:paraId="77C497BD" w14:textId="77777777" w:rsidR="00B91FD4" w:rsidRDefault="00B91FD4">
      <w:pPr>
        <w:jc w:val="both"/>
        <w:rPr>
          <w:rFonts w:ascii="Aptos" w:eastAsia="Aptos" w:hAnsi="Aptos" w:cs="Aptos"/>
          <w:color w:val="FF0000"/>
        </w:rPr>
      </w:pPr>
    </w:p>
    <w:p w14:paraId="4BFE1B48" w14:textId="77777777" w:rsidR="00B91FD4" w:rsidRDefault="00000000">
      <w:pPr>
        <w:rPr>
          <w:rFonts w:ascii="Aptos" w:eastAsia="Aptos" w:hAnsi="Aptos" w:cs="Aptos"/>
        </w:rPr>
      </w:pPr>
      <w:r>
        <w:rPr>
          <w:rFonts w:ascii="Aptos" w:eastAsia="Aptos" w:hAnsi="Aptos" w:cs="Aptos"/>
        </w:rPr>
        <w:t>January cohorts of the @mtptproject’s Sustain and Grow group coaching programme begin on Tuesday 20</w:t>
      </w:r>
      <w:r>
        <w:rPr>
          <w:rFonts w:ascii="Aptos" w:eastAsia="Aptos" w:hAnsi="Aptos" w:cs="Aptos"/>
          <w:vertAlign w:val="superscript"/>
        </w:rPr>
        <w:t>th</w:t>
      </w:r>
      <w:r>
        <w:rPr>
          <w:rFonts w:ascii="Aptos" w:eastAsia="Aptos" w:hAnsi="Aptos" w:cs="Aptos"/>
        </w:rPr>
        <w:t xml:space="preserve"> / Thursday 22</w:t>
      </w:r>
      <w:r>
        <w:rPr>
          <w:rFonts w:ascii="Aptos" w:eastAsia="Aptos" w:hAnsi="Aptos" w:cs="Aptos"/>
          <w:vertAlign w:val="superscript"/>
        </w:rPr>
        <w:t>nd</w:t>
      </w:r>
      <w:r>
        <w:rPr>
          <w:rFonts w:ascii="Aptos" w:eastAsia="Aptos" w:hAnsi="Aptos" w:cs="Aptos"/>
        </w:rPr>
        <w:t xml:space="preserve"> January.  </w:t>
      </w:r>
      <w:proofErr w:type="gramStart"/>
      <w:r>
        <w:rPr>
          <w:rFonts w:ascii="Aptos" w:eastAsia="Aptos" w:hAnsi="Aptos" w:cs="Aptos"/>
        </w:rPr>
        <w:t>Fully-funded</w:t>
      </w:r>
      <w:proofErr w:type="gramEnd"/>
      <w:r>
        <w:rPr>
          <w:rFonts w:ascii="Aptos" w:eastAsia="Aptos" w:hAnsi="Aptos" w:cs="Aptos"/>
        </w:rPr>
        <w:t xml:space="preserve"> for state school colleagues in England who have children aged 5 or younger.  Find out more at: https://www.eventbrite.co.uk/cc/sustain-and-grow-group-coaching-3463389</w:t>
      </w:r>
    </w:p>
    <w:p w14:paraId="6E69691A" w14:textId="77777777" w:rsidR="00B91FD4" w:rsidRDefault="00B91FD4">
      <w:pPr>
        <w:jc w:val="both"/>
        <w:rPr>
          <w:rFonts w:ascii="Aptos" w:eastAsia="Aptos" w:hAnsi="Aptos" w:cs="Aptos"/>
        </w:rPr>
      </w:pPr>
    </w:p>
    <w:p w14:paraId="5CF20361" w14:textId="77777777" w:rsidR="00B91FD4" w:rsidRDefault="00B91FD4">
      <w:pPr>
        <w:jc w:val="both"/>
        <w:rPr>
          <w:rFonts w:ascii="Aptos" w:eastAsia="Aptos" w:hAnsi="Aptos" w:cs="Aptos"/>
        </w:rPr>
      </w:pPr>
    </w:p>
    <w:p w14:paraId="4B788085" w14:textId="77777777" w:rsidR="00B91FD4" w:rsidRDefault="00000000">
      <w:pPr>
        <w:jc w:val="both"/>
        <w:rPr>
          <w:rFonts w:ascii="Aptos" w:eastAsia="Aptos" w:hAnsi="Aptos" w:cs="Aptos"/>
          <w:b/>
          <w:bCs/>
        </w:rPr>
      </w:pPr>
      <w:r>
        <w:rPr>
          <w:rFonts w:ascii="Aptos" w:eastAsia="Aptos" w:hAnsi="Aptos" w:cs="Aptos"/>
          <w:b/>
          <w:bCs/>
        </w:rPr>
        <w:t>LinkedIn / Facebook:</w:t>
      </w:r>
    </w:p>
    <w:p w14:paraId="68E757D0" w14:textId="77777777" w:rsidR="00B91FD4" w:rsidRDefault="00B91FD4">
      <w:pPr>
        <w:jc w:val="both"/>
        <w:rPr>
          <w:rFonts w:ascii="Aptos" w:eastAsia="Aptos" w:hAnsi="Aptos" w:cs="Aptos"/>
        </w:rPr>
      </w:pPr>
    </w:p>
    <w:p w14:paraId="0E20BD2D" w14:textId="77777777" w:rsidR="00B91FD4" w:rsidRDefault="00000000">
      <w:pPr>
        <w:rPr>
          <w:rFonts w:ascii="Aptos" w:eastAsia="Aptos" w:hAnsi="Aptos" w:cs="Aptos"/>
        </w:rPr>
      </w:pPr>
      <w:r>
        <w:rPr>
          <w:rFonts w:ascii="Aptos" w:eastAsia="Aptos" w:hAnsi="Aptos" w:cs="Aptos"/>
        </w:rPr>
        <w:t>@The MTPT Project’s Sustain and Grow group coaching programme begins on Tuesday 20</w:t>
      </w:r>
      <w:r>
        <w:rPr>
          <w:rFonts w:ascii="Aptos" w:eastAsia="Aptos" w:hAnsi="Aptos" w:cs="Aptos"/>
          <w:vertAlign w:val="superscript"/>
        </w:rPr>
        <w:t>th</w:t>
      </w:r>
      <w:r>
        <w:rPr>
          <w:rFonts w:ascii="Aptos" w:eastAsia="Aptos" w:hAnsi="Aptos" w:cs="Aptos"/>
        </w:rPr>
        <w:t xml:space="preserve"> / Thursday 22</w:t>
      </w:r>
      <w:r>
        <w:rPr>
          <w:rFonts w:ascii="Aptos" w:eastAsia="Aptos" w:hAnsi="Aptos" w:cs="Aptos"/>
          <w:vertAlign w:val="superscript"/>
        </w:rPr>
        <w:t>nd</w:t>
      </w:r>
      <w:r>
        <w:rPr>
          <w:rFonts w:ascii="Aptos" w:eastAsia="Aptos" w:hAnsi="Aptos" w:cs="Aptos"/>
        </w:rPr>
        <w:t xml:space="preserve"> September.  </w:t>
      </w:r>
    </w:p>
    <w:p w14:paraId="19062F6E" w14:textId="77777777" w:rsidR="00B91FD4" w:rsidRDefault="00B91FD4">
      <w:pPr>
        <w:rPr>
          <w:rFonts w:ascii="Aptos" w:eastAsia="Aptos" w:hAnsi="Aptos" w:cs="Aptos"/>
        </w:rPr>
      </w:pPr>
    </w:p>
    <w:p w14:paraId="1D565EC3" w14:textId="77777777" w:rsidR="00B91FD4" w:rsidRDefault="00000000">
      <w:pPr>
        <w:rPr>
          <w:rFonts w:ascii="Aptos" w:eastAsia="Aptos" w:hAnsi="Aptos" w:cs="Aptos"/>
        </w:rPr>
      </w:pPr>
      <w:r>
        <w:rPr>
          <w:rFonts w:ascii="Aptos" w:eastAsia="Aptos" w:hAnsi="Aptos" w:cs="Aptos"/>
        </w:rPr>
        <w:t xml:space="preserve">This </w:t>
      </w:r>
      <w:proofErr w:type="gramStart"/>
      <w:r>
        <w:rPr>
          <w:rFonts w:ascii="Aptos" w:eastAsia="Aptos" w:hAnsi="Aptos" w:cs="Aptos"/>
        </w:rPr>
        <w:t>fully-funded</w:t>
      </w:r>
      <w:proofErr w:type="gramEnd"/>
      <w:r>
        <w:rPr>
          <w:rFonts w:ascii="Aptos" w:eastAsia="Aptos" w:hAnsi="Aptos" w:cs="Aptos"/>
        </w:rPr>
        <w:t xml:space="preserve"> programme offers state school colleagues with children aged 5 or younger six sessions of group coaching between January and June.</w:t>
      </w:r>
    </w:p>
    <w:p w14:paraId="157E237A" w14:textId="77777777" w:rsidR="00B91FD4" w:rsidRDefault="00B91FD4">
      <w:pPr>
        <w:rPr>
          <w:rFonts w:ascii="Aptos" w:eastAsia="Aptos" w:hAnsi="Aptos" w:cs="Aptos"/>
        </w:rPr>
      </w:pPr>
    </w:p>
    <w:p w14:paraId="2323C17C" w14:textId="77777777" w:rsidR="00B91FD4" w:rsidRDefault="00000000">
      <w:pPr>
        <w:rPr>
          <w:rFonts w:ascii="Aptos" w:eastAsia="Aptos" w:hAnsi="Aptos" w:cs="Aptos"/>
        </w:rPr>
      </w:pPr>
      <w:r>
        <w:rPr>
          <w:rFonts w:ascii="Aptos" w:eastAsia="Aptos" w:hAnsi="Aptos" w:cs="Aptos"/>
        </w:rPr>
        <w:t>Find out more at: https://www.eventbrite.co.uk/cc/sustain-and-grow-group-coaching-3463389</w:t>
      </w:r>
    </w:p>
    <w:p w14:paraId="2DC2746F" w14:textId="77777777" w:rsidR="00B91FD4" w:rsidRDefault="00B91FD4">
      <w:pPr>
        <w:jc w:val="both"/>
        <w:rPr>
          <w:rFonts w:ascii="Aptos" w:eastAsia="Aptos" w:hAnsi="Aptos" w:cs="Aptos"/>
        </w:rPr>
      </w:pPr>
    </w:p>
    <w:p w14:paraId="17F99D9E" w14:textId="77777777" w:rsidR="00B91FD4" w:rsidRDefault="00000000">
      <w:pPr>
        <w:rPr>
          <w:rFonts w:ascii="Aptos" w:eastAsia="Aptos" w:hAnsi="Aptos" w:cs="Aptos"/>
          <w:b/>
          <w:bCs/>
        </w:rPr>
      </w:pPr>
      <w:r>
        <w:br w:type="page"/>
      </w:r>
    </w:p>
    <w:p w14:paraId="5E208153" w14:textId="77777777" w:rsidR="00B91FD4" w:rsidRDefault="00000000">
      <w:pPr>
        <w:rPr>
          <w:rFonts w:ascii="Aptos" w:eastAsia="Aptos" w:hAnsi="Aptos" w:cs="Aptos"/>
          <w:b/>
          <w:bCs/>
          <w:color w:val="00B0F0"/>
        </w:rPr>
      </w:pPr>
      <w:r>
        <w:rPr>
          <w:rFonts w:ascii="Aptos" w:eastAsia="Aptos" w:hAnsi="Aptos" w:cs="Aptos"/>
          <w:b/>
          <w:bCs/>
        </w:rPr>
        <w:lastRenderedPageBreak/>
        <w:t xml:space="preserve">Parental Leave Group Coaching (Standalone Case Study) – </w:t>
      </w:r>
      <w:r>
        <w:rPr>
          <w:rFonts w:ascii="Aptos" w:eastAsia="Aptos" w:hAnsi="Aptos" w:cs="Aptos"/>
          <w:b/>
          <w:bCs/>
          <w:color w:val="00B0F0"/>
        </w:rPr>
        <w:t>NEW CONTENT</w:t>
      </w:r>
    </w:p>
    <w:p w14:paraId="200E3F92" w14:textId="77777777" w:rsidR="00B91FD4" w:rsidRDefault="00B91FD4">
      <w:pPr>
        <w:rPr>
          <w:rFonts w:ascii="Aptos" w:eastAsia="Aptos" w:hAnsi="Aptos" w:cs="Aptos"/>
          <w:b/>
          <w:bCs/>
        </w:rPr>
      </w:pPr>
    </w:p>
    <w:p w14:paraId="5DA98586" w14:textId="77777777" w:rsidR="00B91FD4" w:rsidRDefault="00000000">
      <w:pPr>
        <w:jc w:val="both"/>
        <w:rPr>
          <w:rFonts w:ascii="Aptos" w:eastAsia="Aptos" w:hAnsi="Aptos" w:cs="Aptos"/>
        </w:rPr>
      </w:pPr>
      <w:r>
        <w:rPr>
          <w:rFonts w:ascii="Aptos" w:eastAsia="Aptos" w:hAnsi="Aptos" w:cs="Aptos"/>
        </w:rPr>
        <w:t xml:space="preserve">As part of a regional partnership in the London, </w:t>
      </w:r>
      <w:r>
        <w:rPr>
          <w:rFonts w:ascii="Aptos" w:eastAsia="Aptos" w:hAnsi="Aptos" w:cs="Aptos"/>
          <w:color w:val="FF0000"/>
        </w:rPr>
        <w:t xml:space="preserve">[FUNDER] </w:t>
      </w:r>
      <w:r>
        <w:rPr>
          <w:rFonts w:ascii="Aptos" w:eastAsia="Aptos" w:hAnsi="Aptos" w:cs="Aptos"/>
        </w:rPr>
        <w:t xml:space="preserve">are proud to be supporting </w:t>
      </w:r>
      <w:hyperlink r:id="rId35">
        <w:r w:rsidR="00B91FD4">
          <w:rPr>
            <w:rFonts w:ascii="Aptos" w:eastAsia="Aptos" w:hAnsi="Aptos" w:cs="Aptos"/>
            <w:b/>
            <w:bCs/>
            <w:color w:val="467886"/>
            <w:u w:val="single"/>
          </w:rPr>
          <w:t>The MTPT Project</w:t>
        </w:r>
      </w:hyperlink>
      <w:r>
        <w:rPr>
          <w:rFonts w:ascii="Aptos" w:eastAsia="Aptos" w:hAnsi="Aptos" w:cs="Aptos"/>
        </w:rPr>
        <w:t xml:space="preserve">’s </w:t>
      </w:r>
      <w:hyperlink r:id="rId36">
        <w:r w:rsidR="00B91FD4">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programme of parental transition support throughout the academic year 2025-26.</w:t>
      </w:r>
    </w:p>
    <w:p w14:paraId="4B745C71" w14:textId="77777777" w:rsidR="00B91FD4" w:rsidRDefault="00B91FD4">
      <w:pPr>
        <w:jc w:val="both"/>
        <w:rPr>
          <w:rFonts w:ascii="Aptos" w:eastAsia="Aptos" w:hAnsi="Aptos" w:cs="Aptos"/>
        </w:rPr>
      </w:pPr>
    </w:p>
    <w:p w14:paraId="4A0B3111" w14:textId="77777777" w:rsidR="00B91FD4" w:rsidRDefault="00000000">
      <w:pPr>
        <w:jc w:val="both"/>
        <w:rPr>
          <w:rFonts w:ascii="Aptos" w:eastAsia="Aptos" w:hAnsi="Aptos" w:cs="Aptos"/>
        </w:rPr>
      </w:pPr>
      <w:r>
        <w:rPr>
          <w:rFonts w:ascii="Aptos" w:eastAsia="Aptos" w:hAnsi="Aptos" w:cs="Aptos"/>
        </w:rPr>
        <w:t xml:space="preserve">The programme allows teachers, leaders and support staff working in state schools to access </w:t>
      </w:r>
      <w:proofErr w:type="gramStart"/>
      <w:r>
        <w:rPr>
          <w:rFonts w:ascii="Aptos" w:eastAsia="Aptos" w:hAnsi="Aptos" w:cs="Aptos"/>
        </w:rPr>
        <w:t>fully-funded</w:t>
      </w:r>
      <w:proofErr w:type="gramEnd"/>
      <w:r>
        <w:rPr>
          <w:rFonts w:ascii="Aptos" w:eastAsia="Aptos" w:hAnsi="Aptos" w:cs="Aptos"/>
        </w:rPr>
        <w:t xml:space="preserve"> group coaching and workshop support from the start of their parental leave all the way up to when their youngest child is 5 years old.</w:t>
      </w:r>
    </w:p>
    <w:p w14:paraId="2A664719" w14:textId="77777777" w:rsidR="00B91FD4" w:rsidRDefault="00B91FD4">
      <w:pPr>
        <w:jc w:val="both"/>
        <w:rPr>
          <w:rFonts w:ascii="Aptos" w:eastAsia="Aptos" w:hAnsi="Aptos" w:cs="Aptos"/>
        </w:rPr>
      </w:pPr>
    </w:p>
    <w:p w14:paraId="30C24F78" w14:textId="77777777" w:rsidR="00B91FD4" w:rsidRDefault="00000000">
      <w:pPr>
        <w:jc w:val="both"/>
        <w:rPr>
          <w:rFonts w:ascii="Aptos" w:eastAsia="Aptos" w:hAnsi="Aptos" w:cs="Aptos"/>
        </w:rPr>
      </w:pPr>
      <w:r>
        <w:rPr>
          <w:rFonts w:ascii="Aptos" w:eastAsia="Aptos" w:hAnsi="Aptos" w:cs="Aptos"/>
        </w:rPr>
        <w:t>Almost 20,000 teachers take a period of maternity, adoption or shared parental leave every year, representing approximately 5% of the total workforce – a huge life change that comes with a new sense of identity and evolving values.</w:t>
      </w:r>
    </w:p>
    <w:p w14:paraId="296F69B7" w14:textId="77777777" w:rsidR="00B91FD4" w:rsidRDefault="00B91FD4">
      <w:pPr>
        <w:jc w:val="both"/>
        <w:rPr>
          <w:rFonts w:ascii="Aptos" w:eastAsia="Aptos" w:hAnsi="Aptos" w:cs="Aptos"/>
        </w:rPr>
      </w:pPr>
    </w:p>
    <w:p w14:paraId="32375105" w14:textId="77777777" w:rsidR="00B91FD4" w:rsidRDefault="00000000">
      <w:pPr>
        <w:jc w:val="both"/>
        <w:rPr>
          <w:rFonts w:ascii="Aptos" w:eastAsia="Aptos" w:hAnsi="Aptos" w:cs="Aptos"/>
        </w:rPr>
      </w:pPr>
      <w:r>
        <w:rPr>
          <w:rFonts w:ascii="Aptos" w:eastAsia="Aptos" w:hAnsi="Aptos" w:cs="Aptos"/>
        </w:rPr>
        <w:t xml:space="preserve">Since 2023, the Parental Leave group coaching programme, part of The MTPT Project’s </w:t>
      </w:r>
      <w:hyperlink r:id="rId37">
        <w:r w:rsidR="00B91FD4">
          <w:rPr>
            <w:rFonts w:ascii="Aptos" w:eastAsia="Aptos" w:hAnsi="Aptos" w:cs="Aptos"/>
            <w:b/>
            <w:bCs/>
            <w:color w:val="467886"/>
            <w:u w:val="single"/>
          </w:rPr>
          <w:t>Cradle to Classroom</w:t>
        </w:r>
      </w:hyperlink>
      <w:r>
        <w:rPr>
          <w:rFonts w:ascii="Aptos" w:eastAsia="Aptos" w:hAnsi="Aptos" w:cs="Aptos"/>
        </w:rPr>
        <w:t xml:space="preserve"> programme, has ensured that – for more than 160 new parents – this transition has been positive and empowering.</w:t>
      </w:r>
    </w:p>
    <w:p w14:paraId="0F2C07DC" w14:textId="77777777" w:rsidR="00B91FD4" w:rsidRDefault="00B91FD4">
      <w:pPr>
        <w:jc w:val="both"/>
        <w:rPr>
          <w:rFonts w:ascii="Aptos" w:eastAsia="Aptos" w:hAnsi="Aptos" w:cs="Aptos"/>
        </w:rPr>
      </w:pPr>
    </w:p>
    <w:p w14:paraId="27362AA3" w14:textId="77777777" w:rsidR="00B91FD4" w:rsidRDefault="00000000">
      <w:pPr>
        <w:jc w:val="both"/>
        <w:rPr>
          <w:rFonts w:ascii="Aptos" w:eastAsia="Aptos" w:hAnsi="Aptos" w:cs="Aptos"/>
        </w:rPr>
      </w:pPr>
      <w:r>
        <w:rPr>
          <w:rFonts w:ascii="Aptos" w:eastAsia="Aptos" w:hAnsi="Aptos" w:cs="Aptos"/>
        </w:rPr>
        <w:t>Gemma, a pastoral Dean of Students based in East London completed a recorded version of the Parental Leave group coaching programme between June and August 2025 to prepare for her September return to work.  She found the recorded access helped her to complete the programme at a time that suited her, “without distractions”.</w:t>
      </w:r>
    </w:p>
    <w:p w14:paraId="640E6D07" w14:textId="77777777" w:rsidR="00B91FD4" w:rsidRDefault="00B91FD4">
      <w:pPr>
        <w:rPr>
          <w:rFonts w:ascii="Aptos" w:eastAsia="Aptos" w:hAnsi="Aptos" w:cs="Aptos"/>
        </w:rPr>
      </w:pPr>
    </w:p>
    <w:p w14:paraId="1879A021" w14:textId="77777777" w:rsidR="00B91FD4" w:rsidRDefault="00000000">
      <w:pPr>
        <w:jc w:val="both"/>
        <w:rPr>
          <w:rFonts w:ascii="Aptos" w:eastAsia="Aptos" w:hAnsi="Aptos" w:cs="Aptos"/>
        </w:rPr>
      </w:pPr>
      <w:r>
        <w:rPr>
          <w:rFonts w:ascii="Aptos" w:eastAsia="Aptos" w:hAnsi="Aptos" w:cs="Aptos"/>
        </w:rPr>
        <w:t xml:space="preserve">Gemma told us that she loved how much she learnt about herself through the coaching programme and how much her confidence and optimism increased as a result during her fourth maternity leave.  The group coaching helped her to make a flexible working </w:t>
      </w:r>
      <w:proofErr w:type="gramStart"/>
      <w:r>
        <w:rPr>
          <w:rFonts w:ascii="Aptos" w:eastAsia="Aptos" w:hAnsi="Aptos" w:cs="Aptos"/>
        </w:rPr>
        <w:t>request, and</w:t>
      </w:r>
      <w:proofErr w:type="gramEnd"/>
      <w:r>
        <w:rPr>
          <w:rFonts w:ascii="Aptos" w:eastAsia="Aptos" w:hAnsi="Aptos" w:cs="Aptos"/>
        </w:rPr>
        <w:t xml:space="preserve"> gave her a sense of motivation for her future goals.</w:t>
      </w:r>
    </w:p>
    <w:p w14:paraId="0D00CBC3" w14:textId="77777777" w:rsidR="00B91FD4" w:rsidRDefault="00B91FD4">
      <w:pPr>
        <w:rPr>
          <w:rFonts w:ascii="Aptos" w:eastAsia="Aptos" w:hAnsi="Aptos" w:cs="Aptos"/>
        </w:rPr>
      </w:pPr>
    </w:p>
    <w:p w14:paraId="7295AD09" w14:textId="77777777" w:rsidR="00B91FD4" w:rsidRDefault="00000000">
      <w:pPr>
        <w:jc w:val="both"/>
        <w:rPr>
          <w:rFonts w:ascii="Aptos" w:eastAsia="Aptos" w:hAnsi="Aptos" w:cs="Aptos"/>
        </w:rPr>
      </w:pPr>
      <w:r>
        <w:rPr>
          <w:rFonts w:ascii="Aptos" w:eastAsia="Aptos" w:hAnsi="Aptos" w:cs="Aptos"/>
        </w:rPr>
        <w:t xml:space="preserve">Ensuring all three elements of the </w:t>
      </w:r>
      <w:hyperlink r:id="rId38">
        <w:r w:rsidR="00B91FD4">
          <w:rPr>
            <w:rFonts w:ascii="Aptos" w:eastAsia="Aptos" w:hAnsi="Aptos" w:cs="Aptos"/>
            <w:b/>
            <w:bCs/>
            <w:color w:val="467886"/>
            <w:u w:val="single"/>
          </w:rPr>
          <w:t>Cradle to Classroom</w:t>
        </w:r>
      </w:hyperlink>
      <w:r>
        <w:rPr>
          <w:rFonts w:ascii="Aptos" w:eastAsia="Aptos" w:hAnsi="Aptos" w:cs="Aptos"/>
        </w:rPr>
        <w:t xml:space="preserve"> programme are fully-funded for state school colleagues is just one of the ways that </w:t>
      </w:r>
      <w:r>
        <w:rPr>
          <w:rFonts w:ascii="Aptos" w:eastAsia="Aptos" w:hAnsi="Aptos" w:cs="Aptos"/>
          <w:color w:val="FF0000"/>
        </w:rPr>
        <w:t xml:space="preserve">[FUNDER] </w:t>
      </w:r>
      <w:r>
        <w:rPr>
          <w:rFonts w:ascii="Aptos" w:eastAsia="Aptos" w:hAnsi="Aptos" w:cs="Aptos"/>
        </w:rPr>
        <w:t xml:space="preserve">is addressing the recommendation in the recent </w:t>
      </w:r>
      <w:hyperlink r:id="rId39">
        <w:r w:rsidR="00B91FD4">
          <w:rPr>
            <w:rFonts w:ascii="Aptos" w:eastAsia="Aptos" w:hAnsi="Aptos" w:cs="Aptos"/>
            <w:color w:val="467886"/>
            <w:u w:val="single"/>
          </w:rPr>
          <w:t>Missing Mothers</w:t>
        </w:r>
      </w:hyperlink>
      <w:r>
        <w:rPr>
          <w:rFonts w:ascii="Aptos" w:eastAsia="Aptos" w:hAnsi="Aptos" w:cs="Aptos"/>
        </w:rPr>
        <w:t xml:space="preserve"> report by The New Britain Project and The MTPT Project, which called for “a comprehensive coaching programme for mothers during, and post-maternity leave”.  </w:t>
      </w:r>
    </w:p>
    <w:p w14:paraId="731C311F" w14:textId="77777777" w:rsidR="00B91FD4" w:rsidRDefault="00B91FD4">
      <w:pPr>
        <w:rPr>
          <w:rFonts w:ascii="Aptos" w:eastAsia="Aptos" w:hAnsi="Aptos" w:cs="Aptos"/>
        </w:rPr>
      </w:pPr>
    </w:p>
    <w:p w14:paraId="1B956009" w14:textId="77777777" w:rsidR="00B91FD4" w:rsidRDefault="00000000">
      <w:pPr>
        <w:jc w:val="both"/>
        <w:rPr>
          <w:rFonts w:ascii="Aptos" w:eastAsia="Aptos" w:hAnsi="Aptos" w:cs="Aptos"/>
        </w:rPr>
      </w:pPr>
      <w:r>
        <w:rPr>
          <w:rFonts w:ascii="Aptos" w:eastAsia="Aptos" w:hAnsi="Aptos" w:cs="Aptos"/>
        </w:rPr>
        <w:t xml:space="preserve">Dates of upcoming Parental Leave group coaching cohorts and other regional sponsors can be found on </w:t>
      </w:r>
      <w:hyperlink r:id="rId40">
        <w:r w:rsidR="00B91FD4">
          <w:rPr>
            <w:rFonts w:ascii="Aptos" w:eastAsia="Aptos" w:hAnsi="Aptos" w:cs="Aptos"/>
            <w:b/>
            <w:bCs/>
            <w:color w:val="467886"/>
            <w:u w:val="single"/>
          </w:rPr>
          <w:t>Eventbrite</w:t>
        </w:r>
      </w:hyperlink>
      <w:r>
        <w:rPr>
          <w:rFonts w:ascii="Aptos" w:eastAsia="Aptos" w:hAnsi="Aptos" w:cs="Aptos"/>
        </w:rPr>
        <w:t>.</w:t>
      </w:r>
    </w:p>
    <w:p w14:paraId="4C91F0CA" w14:textId="77777777" w:rsidR="00B91FD4" w:rsidRDefault="00B91FD4">
      <w:pPr>
        <w:jc w:val="both"/>
        <w:rPr>
          <w:rFonts w:ascii="Aptos" w:eastAsia="Aptos" w:hAnsi="Aptos" w:cs="Aptos"/>
        </w:rPr>
      </w:pPr>
    </w:p>
    <w:p w14:paraId="15CF6614" w14:textId="77777777" w:rsidR="00B91FD4" w:rsidRDefault="00000000">
      <w:pPr>
        <w:jc w:val="both"/>
        <w:rPr>
          <w:rFonts w:ascii="Aptos" w:eastAsia="Aptos" w:hAnsi="Aptos" w:cs="Aptos"/>
        </w:rPr>
      </w:pPr>
      <w:r>
        <w:rPr>
          <w:rFonts w:ascii="Aptos" w:eastAsia="Aptos" w:hAnsi="Aptos" w:cs="Aptos"/>
        </w:rPr>
        <w:t xml:space="preserve">A full outline of the </w:t>
      </w:r>
      <w:hyperlink r:id="rId41">
        <w:r w:rsidR="00B91FD4">
          <w:rPr>
            <w:rFonts w:ascii="Aptos" w:eastAsia="Aptos" w:hAnsi="Aptos" w:cs="Aptos"/>
            <w:b/>
            <w:bCs/>
            <w:color w:val="467886"/>
            <w:u w:val="single"/>
          </w:rPr>
          <w:t>Cradle to Classroom</w:t>
        </w:r>
      </w:hyperlink>
      <w:r>
        <w:rPr>
          <w:rFonts w:ascii="Aptos" w:eastAsia="Aptos" w:hAnsi="Aptos" w:cs="Aptos"/>
        </w:rPr>
        <w:t xml:space="preserve"> programme of parental transition support can be found on The MTPT Project’s </w:t>
      </w:r>
      <w:hyperlink r:id="rId42">
        <w:r w:rsidR="00B91FD4">
          <w:rPr>
            <w:rFonts w:ascii="Aptos" w:eastAsia="Aptos" w:hAnsi="Aptos" w:cs="Aptos"/>
            <w:b/>
            <w:bCs/>
            <w:color w:val="467886"/>
            <w:u w:val="single"/>
          </w:rPr>
          <w:t>website</w:t>
        </w:r>
      </w:hyperlink>
      <w:r>
        <w:rPr>
          <w:rFonts w:ascii="Aptos" w:eastAsia="Aptos" w:hAnsi="Aptos" w:cs="Aptos"/>
        </w:rPr>
        <w:t>.</w:t>
      </w:r>
    </w:p>
    <w:p w14:paraId="508BC7EF" w14:textId="77777777" w:rsidR="00B91FD4" w:rsidRDefault="00000000">
      <w:pPr>
        <w:rPr>
          <w:rFonts w:ascii="Aptos" w:eastAsia="Aptos" w:hAnsi="Aptos" w:cs="Aptos"/>
          <w:b/>
          <w:bCs/>
        </w:rPr>
      </w:pPr>
      <w:r>
        <w:br w:type="page"/>
      </w:r>
    </w:p>
    <w:p w14:paraId="1D81FE48" w14:textId="77777777" w:rsidR="00B91FD4" w:rsidRDefault="00000000">
      <w:pPr>
        <w:rPr>
          <w:rFonts w:ascii="Aptos" w:eastAsia="Aptos" w:hAnsi="Aptos" w:cs="Aptos"/>
          <w:b/>
          <w:bCs/>
        </w:rPr>
      </w:pPr>
      <w:r>
        <w:rPr>
          <w:rFonts w:ascii="Aptos" w:eastAsia="Aptos" w:hAnsi="Aptos" w:cs="Aptos"/>
          <w:b/>
          <w:bCs/>
        </w:rPr>
        <w:lastRenderedPageBreak/>
        <w:t>Parental Leave group coaching (Email Content)</w:t>
      </w:r>
    </w:p>
    <w:p w14:paraId="1F04DD8F" w14:textId="77777777" w:rsidR="00B91FD4"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18B482C8" w14:textId="77777777" w:rsidR="00B91FD4" w:rsidRDefault="00B91FD4">
      <w:pPr>
        <w:rPr>
          <w:rFonts w:ascii="Aptos" w:eastAsia="Aptos" w:hAnsi="Aptos" w:cs="Aptos"/>
          <w:b/>
          <w:bCs/>
        </w:rPr>
      </w:pPr>
    </w:p>
    <w:p w14:paraId="6009DF3D" w14:textId="77777777" w:rsidR="00B91FD4" w:rsidRDefault="00B91FD4">
      <w:pPr>
        <w:rPr>
          <w:rFonts w:ascii="Aptos" w:eastAsia="Aptos" w:hAnsi="Aptos" w:cs="Aptos"/>
          <w:b/>
          <w:bCs/>
        </w:rPr>
      </w:pPr>
    </w:p>
    <w:p w14:paraId="75C603EB" w14:textId="77777777" w:rsidR="00B91FD4" w:rsidRDefault="00000000">
      <w:pPr>
        <w:rPr>
          <w:rFonts w:ascii="Aptos" w:eastAsia="Aptos" w:hAnsi="Aptos" w:cs="Aptos"/>
        </w:rPr>
      </w:pPr>
      <w:r>
        <w:rPr>
          <w:rFonts w:ascii="Aptos" w:eastAsia="Aptos" w:hAnsi="Aptos" w:cs="Aptos"/>
        </w:rPr>
        <w:t>Dear…</w:t>
      </w:r>
    </w:p>
    <w:p w14:paraId="489149A1" w14:textId="77777777" w:rsidR="00B91FD4" w:rsidRDefault="00B91FD4">
      <w:pPr>
        <w:rPr>
          <w:rFonts w:ascii="Aptos" w:eastAsia="Aptos" w:hAnsi="Aptos" w:cs="Aptos"/>
        </w:rPr>
      </w:pPr>
    </w:p>
    <w:p w14:paraId="08C277B0" w14:textId="77777777" w:rsidR="00B91FD4" w:rsidRDefault="00000000">
      <w:pPr>
        <w:rPr>
          <w:rFonts w:ascii="Aptos" w:eastAsia="Aptos" w:hAnsi="Aptos" w:cs="Aptos"/>
          <w:color w:val="FF0000"/>
        </w:rPr>
      </w:pPr>
      <w:r>
        <w:rPr>
          <w:rFonts w:ascii="Aptos" w:eastAsia="Aptos" w:hAnsi="Aptos" w:cs="Aptos"/>
          <w:color w:val="FF0000"/>
        </w:rPr>
        <w:t>Congratulations on your upcoming leave / I hope that this email finds you well and enjoying maternity / adoption / shared parental leave. [Add something personalised here if appropriate].</w:t>
      </w:r>
    </w:p>
    <w:p w14:paraId="27765861" w14:textId="77777777" w:rsidR="00B91FD4" w:rsidRDefault="00B91FD4">
      <w:pPr>
        <w:rPr>
          <w:rFonts w:ascii="Aptos" w:eastAsia="Aptos" w:hAnsi="Aptos" w:cs="Aptos"/>
        </w:rPr>
      </w:pPr>
    </w:p>
    <w:p w14:paraId="022958FC" w14:textId="77777777" w:rsidR="00B91FD4" w:rsidRDefault="00000000">
      <w:pPr>
        <w:rPr>
          <w:rFonts w:ascii="Aptos" w:eastAsia="Aptos" w:hAnsi="Aptos" w:cs="Aptos"/>
        </w:rPr>
      </w:pPr>
      <w:r>
        <w:rPr>
          <w:rFonts w:ascii="Aptos" w:eastAsia="Aptos" w:hAnsi="Aptos" w:cs="Aptos"/>
        </w:rPr>
        <w:t xml:space="preserve">I’m getting in touch to draw your attention to a </w:t>
      </w:r>
      <w:proofErr w:type="gramStart"/>
      <w:r>
        <w:rPr>
          <w:rFonts w:ascii="Aptos" w:eastAsia="Aptos" w:hAnsi="Aptos" w:cs="Aptos"/>
        </w:rPr>
        <w:t>fully-funded</w:t>
      </w:r>
      <w:proofErr w:type="gramEnd"/>
      <w:r>
        <w:rPr>
          <w:rFonts w:ascii="Aptos" w:eastAsia="Aptos" w:hAnsi="Aptos" w:cs="Aptos"/>
        </w:rPr>
        <w:t xml:space="preserve"> coaching offer that may be of interest to you during your leave.</w:t>
      </w:r>
    </w:p>
    <w:p w14:paraId="07476390" w14:textId="77777777" w:rsidR="00B91FD4" w:rsidRDefault="00B91FD4">
      <w:pPr>
        <w:rPr>
          <w:rFonts w:ascii="Aptos" w:eastAsia="Aptos" w:hAnsi="Aptos" w:cs="Aptos"/>
        </w:rPr>
      </w:pPr>
    </w:p>
    <w:p w14:paraId="58C33EA4" w14:textId="77777777" w:rsidR="00B91FD4" w:rsidRDefault="00B91FD4">
      <w:pPr>
        <w:rPr>
          <w:rFonts w:ascii="Aptos" w:eastAsia="Aptos" w:hAnsi="Aptos" w:cs="Aptos"/>
        </w:rPr>
      </w:pPr>
      <w:hyperlink r:id="rId43">
        <w:r>
          <w:rPr>
            <w:rFonts w:ascii="Aptos" w:eastAsia="Aptos" w:hAnsi="Aptos" w:cs="Aptos"/>
            <w:b/>
            <w:bCs/>
            <w:color w:val="467886"/>
            <w:u w:val="single"/>
          </w:rPr>
          <w:t>The MTPT Project</w:t>
        </w:r>
      </w:hyperlink>
      <w:r>
        <w:rPr>
          <w:rFonts w:ascii="Aptos" w:eastAsia="Aptos" w:hAnsi="Aptos" w:cs="Aptos"/>
          <w:b/>
          <w:bCs/>
        </w:rPr>
        <w:t xml:space="preserve"> </w:t>
      </w:r>
      <w:r>
        <w:rPr>
          <w:rFonts w:ascii="Aptos" w:eastAsia="Aptos" w:hAnsi="Aptos" w:cs="Aptos"/>
        </w:rPr>
        <w:t>are the UK’s charity for parent-educators, and they run a three-month group coaching programme called for colleagues currently on maternity, adoption or shared parental leave.</w:t>
      </w:r>
    </w:p>
    <w:p w14:paraId="5546F44E" w14:textId="77777777" w:rsidR="00B91FD4" w:rsidRDefault="00B91FD4">
      <w:pPr>
        <w:rPr>
          <w:rFonts w:ascii="Aptos" w:eastAsia="Aptos" w:hAnsi="Aptos" w:cs="Aptos"/>
        </w:rPr>
      </w:pPr>
    </w:p>
    <w:p w14:paraId="1E1743FB" w14:textId="77777777" w:rsidR="00B91FD4" w:rsidRDefault="00000000">
      <w:pPr>
        <w:rPr>
          <w:rFonts w:ascii="Aptos" w:eastAsia="Aptos" w:hAnsi="Aptos" w:cs="Aptos"/>
        </w:rPr>
      </w:pPr>
      <w:r>
        <w:rPr>
          <w:rFonts w:ascii="Aptos" w:eastAsia="Aptos" w:hAnsi="Aptos" w:cs="Aptos"/>
        </w:rPr>
        <w:t xml:space="preserve">The programme is completely optional, and designed to support you personally during your leave, giving you some “me time” for your own thoughts and goals.  It has received lots of positive feedback from previous participants who have used it </w:t>
      </w:r>
      <w:proofErr w:type="gramStart"/>
      <w:r>
        <w:rPr>
          <w:rFonts w:ascii="Aptos" w:eastAsia="Aptos" w:hAnsi="Aptos" w:cs="Aptos"/>
        </w:rPr>
        <w:t>as a way to</w:t>
      </w:r>
      <w:proofErr w:type="gramEnd"/>
      <w:r>
        <w:rPr>
          <w:rFonts w:ascii="Aptos" w:eastAsia="Aptos" w:hAnsi="Aptos" w:cs="Aptos"/>
        </w:rPr>
        <w:t xml:space="preserve"> stay connected with other educators during their leave and explore their new identities as parents.  It counts as professional and personal development and comes with a certificate at the end from The MTPT Project.</w:t>
      </w:r>
    </w:p>
    <w:p w14:paraId="7D97C062" w14:textId="77777777" w:rsidR="00B91FD4" w:rsidRDefault="00B91FD4">
      <w:pPr>
        <w:rPr>
          <w:rFonts w:ascii="Aptos" w:eastAsia="Aptos" w:hAnsi="Aptos" w:cs="Aptos"/>
        </w:rPr>
      </w:pPr>
    </w:p>
    <w:p w14:paraId="41BC6564" w14:textId="77777777" w:rsidR="00B91FD4" w:rsidRDefault="00000000">
      <w:pPr>
        <w:rPr>
          <w:rFonts w:ascii="Aptos" w:eastAsia="Aptos" w:hAnsi="Aptos" w:cs="Aptos"/>
        </w:rPr>
      </w:pPr>
      <w:r>
        <w:rPr>
          <w:rFonts w:ascii="Aptos" w:eastAsia="Aptos" w:hAnsi="Aptos" w:cs="Aptos"/>
        </w:rPr>
        <w:t xml:space="preserve">There are live, hybrid and recorded options to complete the programme, which takes place on Zoom and is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w:t>
      </w:r>
    </w:p>
    <w:p w14:paraId="738A757B" w14:textId="77777777" w:rsidR="00B91FD4" w:rsidRDefault="00B91FD4">
      <w:pPr>
        <w:rPr>
          <w:rFonts w:ascii="Aptos" w:eastAsia="Aptos" w:hAnsi="Aptos" w:cs="Aptos"/>
        </w:rPr>
      </w:pPr>
    </w:p>
    <w:p w14:paraId="21C9ECD1" w14:textId="77777777" w:rsidR="00B91FD4" w:rsidRDefault="00000000">
      <w:pPr>
        <w:rPr>
          <w:rFonts w:ascii="Aptos" w:eastAsia="Aptos" w:hAnsi="Aptos" w:cs="Aptos"/>
        </w:rPr>
      </w:pPr>
      <w:r>
        <w:rPr>
          <w:rFonts w:ascii="Aptos" w:eastAsia="Aptos" w:hAnsi="Aptos" w:cs="Aptos"/>
        </w:rPr>
        <w:t xml:space="preserve">You can see the dates of upcoming cohorts on Eventbrite: </w:t>
      </w:r>
      <w:hyperlink r:id="rId44">
        <w:r w:rsidR="00B91FD4">
          <w:rPr>
            <w:rFonts w:ascii="Aptos" w:eastAsia="Aptos" w:hAnsi="Aptos" w:cs="Aptos"/>
            <w:color w:val="467886"/>
            <w:u w:val="single"/>
          </w:rPr>
          <w:t>https://www.eventbrite.co.uk/cc/mtpt-parental-leave-group-coaching-cohorts-3435509</w:t>
        </w:r>
      </w:hyperlink>
      <w:r>
        <w:rPr>
          <w:rFonts w:ascii="Aptos" w:eastAsia="Aptos" w:hAnsi="Aptos" w:cs="Aptos"/>
        </w:rPr>
        <w:t xml:space="preserve"> </w:t>
      </w:r>
    </w:p>
    <w:p w14:paraId="5A8ECE70" w14:textId="77777777" w:rsidR="00B91FD4" w:rsidRDefault="00B91FD4">
      <w:pPr>
        <w:rPr>
          <w:rFonts w:ascii="Aptos" w:eastAsia="Aptos" w:hAnsi="Aptos" w:cs="Aptos"/>
        </w:rPr>
      </w:pPr>
    </w:p>
    <w:p w14:paraId="33928797" w14:textId="77777777" w:rsidR="00B91FD4" w:rsidRDefault="00000000">
      <w:pPr>
        <w:rPr>
          <w:rFonts w:ascii="Aptos" w:eastAsia="Aptos" w:hAnsi="Aptos" w:cs="Aptos"/>
          <w:b/>
          <w:bCs/>
        </w:rPr>
      </w:pPr>
      <w:r>
        <w:rPr>
          <w:rFonts w:ascii="Aptos" w:eastAsia="Aptos" w:hAnsi="Aptos" w:cs="Aptos"/>
        </w:rPr>
        <w:t>You can sign up directly without going through me / anyone else at school, but please feel free to share or celebrate anything you’d like with us as we stay in touch during your leave.</w:t>
      </w:r>
    </w:p>
    <w:p w14:paraId="17686AB9" w14:textId="77777777" w:rsidR="00B91FD4" w:rsidRDefault="00B91FD4">
      <w:pPr>
        <w:rPr>
          <w:rFonts w:ascii="Aptos" w:eastAsia="Aptos" w:hAnsi="Aptos" w:cs="Aptos"/>
          <w:b/>
          <w:bCs/>
        </w:rPr>
      </w:pPr>
    </w:p>
    <w:p w14:paraId="1BD2FDE5" w14:textId="77777777" w:rsidR="00B91FD4" w:rsidRDefault="00000000">
      <w:pPr>
        <w:rPr>
          <w:rFonts w:ascii="Aptos" w:eastAsia="Aptos" w:hAnsi="Aptos" w:cs="Aptos"/>
          <w:b/>
          <w:bCs/>
        </w:rPr>
      </w:pPr>
      <w:r>
        <w:br w:type="page"/>
      </w:r>
    </w:p>
    <w:p w14:paraId="086306FF" w14:textId="77777777" w:rsidR="00B91FD4" w:rsidRDefault="00000000">
      <w:pPr>
        <w:jc w:val="both"/>
        <w:rPr>
          <w:rFonts w:ascii="Aptos" w:eastAsia="Aptos" w:hAnsi="Aptos" w:cs="Aptos"/>
          <w:b/>
          <w:bCs/>
        </w:rPr>
      </w:pPr>
      <w:r>
        <w:rPr>
          <w:rFonts w:ascii="Aptos" w:eastAsia="Aptos" w:hAnsi="Aptos" w:cs="Aptos"/>
          <w:b/>
          <w:bCs/>
        </w:rPr>
        <w:lastRenderedPageBreak/>
        <w:t>Parental Leave Social Media</w:t>
      </w:r>
    </w:p>
    <w:p w14:paraId="5A101F14" w14:textId="77777777" w:rsidR="00B91FD4" w:rsidRDefault="00B91FD4">
      <w:pPr>
        <w:jc w:val="both"/>
        <w:rPr>
          <w:rFonts w:ascii="Aptos" w:eastAsia="Aptos" w:hAnsi="Aptos" w:cs="Aptos"/>
          <w:i/>
          <w:iCs/>
        </w:rPr>
      </w:pPr>
    </w:p>
    <w:p w14:paraId="3785362E" w14:textId="77777777" w:rsidR="00B91FD4" w:rsidRDefault="00000000">
      <w:pPr>
        <w:jc w:val="both"/>
        <w:rPr>
          <w:rFonts w:ascii="Aptos" w:eastAsia="Aptos" w:hAnsi="Aptos" w:cs="Aptos"/>
        </w:rPr>
      </w:pPr>
      <w:r>
        <w:rPr>
          <w:rFonts w:ascii="Aptos" w:eastAsia="Aptos" w:hAnsi="Aptos" w:cs="Aptos"/>
        </w:rPr>
        <w:t>Instagram: @mtptproject</w:t>
      </w:r>
    </w:p>
    <w:p w14:paraId="0C7C5C7A" w14:textId="77777777" w:rsidR="00B91FD4" w:rsidRDefault="00000000">
      <w:pPr>
        <w:jc w:val="both"/>
        <w:rPr>
          <w:rFonts w:ascii="Aptos" w:eastAsia="Aptos" w:hAnsi="Aptos" w:cs="Aptos"/>
        </w:rPr>
      </w:pPr>
      <w:r>
        <w:rPr>
          <w:rFonts w:ascii="Aptos" w:eastAsia="Aptos" w:hAnsi="Aptos" w:cs="Aptos"/>
        </w:rPr>
        <w:t>BlueSky: @mtptproject (for signposting only – we do not use BlueSky much)</w:t>
      </w:r>
    </w:p>
    <w:p w14:paraId="19F47F07" w14:textId="77777777" w:rsidR="00B91FD4" w:rsidRDefault="00000000">
      <w:pPr>
        <w:jc w:val="both"/>
        <w:rPr>
          <w:rFonts w:ascii="Aptos" w:eastAsia="Aptos" w:hAnsi="Aptos" w:cs="Aptos"/>
        </w:rPr>
      </w:pPr>
      <w:r>
        <w:rPr>
          <w:rFonts w:ascii="Aptos" w:eastAsia="Aptos" w:hAnsi="Aptos" w:cs="Aptos"/>
        </w:rPr>
        <w:t xml:space="preserve">LinkedIn: </w:t>
      </w:r>
      <w:hyperlink r:id="rId45">
        <w:r w:rsidR="00B91FD4">
          <w:rPr>
            <w:rFonts w:ascii="Aptos" w:eastAsia="Aptos" w:hAnsi="Aptos" w:cs="Aptos"/>
            <w:color w:val="467886"/>
            <w:u w:val="single"/>
          </w:rPr>
          <w:t>https://www.linkedin.com/company/the-mtpt-project/</w:t>
        </w:r>
      </w:hyperlink>
    </w:p>
    <w:p w14:paraId="53B9E6B0" w14:textId="77777777" w:rsidR="00B91FD4" w:rsidRDefault="00000000">
      <w:pPr>
        <w:jc w:val="both"/>
        <w:rPr>
          <w:rFonts w:ascii="Aptos" w:eastAsia="Aptos" w:hAnsi="Aptos" w:cs="Aptos"/>
        </w:rPr>
      </w:pPr>
      <w:r>
        <w:rPr>
          <w:rFonts w:ascii="Aptos" w:eastAsia="Aptos" w:hAnsi="Aptos" w:cs="Aptos"/>
        </w:rPr>
        <w:t>Facebook: tag @The MTPT Project</w:t>
      </w:r>
    </w:p>
    <w:p w14:paraId="1DD3E227" w14:textId="77777777" w:rsidR="00B91FD4" w:rsidRDefault="00B91FD4">
      <w:pPr>
        <w:jc w:val="both"/>
        <w:rPr>
          <w:rFonts w:ascii="Aptos" w:eastAsia="Aptos" w:hAnsi="Aptos" w:cs="Aptos"/>
          <w:b/>
          <w:bCs/>
        </w:rPr>
      </w:pPr>
    </w:p>
    <w:p w14:paraId="6497C171" w14:textId="77777777" w:rsidR="00B91FD4"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2CE4ECA3" w14:textId="77777777" w:rsidR="00B91FD4" w:rsidRDefault="00B91FD4">
      <w:pPr>
        <w:jc w:val="both"/>
        <w:rPr>
          <w:rFonts w:ascii="Aptos" w:eastAsia="Aptos" w:hAnsi="Aptos" w:cs="Aptos"/>
          <w:b/>
          <w:bCs/>
        </w:rPr>
      </w:pPr>
    </w:p>
    <w:p w14:paraId="6556E1DC" w14:textId="77777777" w:rsidR="00B91FD4"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PLGC flier</w:t>
      </w:r>
    </w:p>
    <w:p w14:paraId="51239B0C" w14:textId="77777777" w:rsidR="00B91FD4" w:rsidRDefault="00B91FD4">
      <w:pPr>
        <w:jc w:val="both"/>
        <w:rPr>
          <w:rFonts w:ascii="Aptos" w:eastAsia="Aptos" w:hAnsi="Aptos" w:cs="Aptos"/>
        </w:rPr>
      </w:pPr>
    </w:p>
    <w:p w14:paraId="5E000B4D" w14:textId="77777777" w:rsidR="00B91FD4" w:rsidRDefault="00000000">
      <w:pPr>
        <w:jc w:val="both"/>
        <w:rPr>
          <w:rFonts w:ascii="Aptos" w:eastAsia="Aptos" w:hAnsi="Aptos" w:cs="Aptos"/>
        </w:rPr>
      </w:pPr>
      <w:r>
        <w:rPr>
          <w:rFonts w:ascii="Aptos" w:eastAsia="Aptos" w:hAnsi="Aptos" w:cs="Aptos"/>
          <w:noProof/>
        </w:rPr>
        <w:drawing>
          <wp:inline distT="0" distB="0" distL="0" distR="0" wp14:anchorId="01D27DA6" wp14:editId="032B06FA">
            <wp:extent cx="1163612" cy="1153040"/>
            <wp:effectExtent l="0" t="0" r="0" b="0"/>
            <wp:docPr id="1951847734" name="image4.png" descr="A poster of a structure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poster of a structure with text&#10;&#10;AI-generated content may be incorrect."/>
                    <pic:cNvPicPr preferRelativeResize="0"/>
                  </pic:nvPicPr>
                  <pic:blipFill>
                    <a:blip r:embed="rId46"/>
                    <a:srcRect/>
                    <a:stretch>
                      <a:fillRect/>
                    </a:stretch>
                  </pic:blipFill>
                  <pic:spPr>
                    <a:xfrm>
                      <a:off x="0" y="0"/>
                      <a:ext cx="1163612" cy="1153040"/>
                    </a:xfrm>
                    <a:prstGeom prst="rect">
                      <a:avLst/>
                    </a:prstGeom>
                    <a:ln/>
                  </pic:spPr>
                </pic:pic>
              </a:graphicData>
            </a:graphic>
          </wp:inline>
        </w:drawing>
      </w:r>
    </w:p>
    <w:p w14:paraId="42BE710C" w14:textId="77777777" w:rsidR="00B91FD4" w:rsidRDefault="00B91FD4">
      <w:pPr>
        <w:jc w:val="both"/>
        <w:rPr>
          <w:rFonts w:ascii="Aptos" w:eastAsia="Aptos" w:hAnsi="Aptos" w:cs="Aptos"/>
          <w:b/>
          <w:bCs/>
          <w:color w:val="000000"/>
        </w:rPr>
      </w:pPr>
    </w:p>
    <w:p w14:paraId="1F03BEAA" w14:textId="77777777" w:rsidR="00B91FD4" w:rsidRDefault="00000000">
      <w:pPr>
        <w:jc w:val="both"/>
        <w:rPr>
          <w:rFonts w:ascii="Aptos" w:eastAsia="Aptos" w:hAnsi="Aptos" w:cs="Aptos"/>
          <w:b/>
          <w:bCs/>
          <w:color w:val="000000"/>
        </w:rPr>
      </w:pPr>
      <w:r>
        <w:rPr>
          <w:rFonts w:ascii="Aptos" w:eastAsia="Aptos" w:hAnsi="Aptos" w:cs="Aptos"/>
          <w:b/>
          <w:bCs/>
          <w:color w:val="000000"/>
        </w:rPr>
        <w:t>Instagram / BlueSky / X:</w:t>
      </w:r>
    </w:p>
    <w:p w14:paraId="6DB64969" w14:textId="77777777" w:rsidR="00B91FD4" w:rsidRDefault="00B91FD4">
      <w:pPr>
        <w:jc w:val="both"/>
        <w:rPr>
          <w:rFonts w:ascii="Aptos" w:eastAsia="Aptos" w:hAnsi="Aptos" w:cs="Aptos"/>
          <w:color w:val="FF0000"/>
        </w:rPr>
      </w:pPr>
    </w:p>
    <w:p w14:paraId="052B3031" w14:textId="77777777" w:rsidR="00B91FD4" w:rsidRDefault="00000000">
      <w:pPr>
        <w:rPr>
          <w:rFonts w:ascii="Aptos" w:eastAsia="Aptos" w:hAnsi="Aptos" w:cs="Aptos"/>
        </w:rPr>
      </w:pPr>
      <w:r>
        <w:rPr>
          <w:rFonts w:ascii="Aptos" w:eastAsia="Aptos" w:hAnsi="Aptos" w:cs="Aptos"/>
        </w:rPr>
        <w:t xml:space="preserve">Colleagues currently on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@mtptproject’s Parental Leave group coaching programme.  Find out more at: </w:t>
      </w:r>
      <w:hyperlink r:id="rId47">
        <w:r w:rsidR="00B91FD4">
          <w:rPr>
            <w:rFonts w:ascii="Aptos" w:eastAsia="Aptos" w:hAnsi="Aptos" w:cs="Aptos"/>
            <w:color w:val="467886"/>
            <w:u w:val="single"/>
          </w:rPr>
          <w:t>https://www.eventbrite.co.uk/cc/mtpt-parental-leave-group-coaching-cohorts-3435509</w:t>
        </w:r>
      </w:hyperlink>
    </w:p>
    <w:p w14:paraId="64E4829E" w14:textId="77777777" w:rsidR="00B91FD4" w:rsidRDefault="00B91FD4">
      <w:pPr>
        <w:jc w:val="both"/>
        <w:rPr>
          <w:rFonts w:ascii="Aptos" w:eastAsia="Aptos" w:hAnsi="Aptos" w:cs="Aptos"/>
        </w:rPr>
      </w:pPr>
    </w:p>
    <w:p w14:paraId="2D73D7CB" w14:textId="77777777" w:rsidR="00B91FD4" w:rsidRDefault="00B91FD4">
      <w:pPr>
        <w:jc w:val="both"/>
        <w:rPr>
          <w:rFonts w:ascii="Aptos" w:eastAsia="Aptos" w:hAnsi="Aptos" w:cs="Aptos"/>
        </w:rPr>
      </w:pPr>
    </w:p>
    <w:p w14:paraId="502A4BE7" w14:textId="77777777" w:rsidR="00B91FD4" w:rsidRDefault="00000000">
      <w:pPr>
        <w:jc w:val="both"/>
        <w:rPr>
          <w:rFonts w:ascii="Aptos" w:eastAsia="Aptos" w:hAnsi="Aptos" w:cs="Aptos"/>
          <w:b/>
          <w:bCs/>
        </w:rPr>
      </w:pPr>
      <w:r>
        <w:rPr>
          <w:rFonts w:ascii="Aptos" w:eastAsia="Aptos" w:hAnsi="Aptos" w:cs="Aptos"/>
          <w:b/>
          <w:bCs/>
        </w:rPr>
        <w:t>LinkedIn / Facebook:</w:t>
      </w:r>
    </w:p>
    <w:p w14:paraId="01AECFDD" w14:textId="77777777" w:rsidR="00B91FD4" w:rsidRDefault="00B91FD4">
      <w:pPr>
        <w:jc w:val="both"/>
        <w:rPr>
          <w:rFonts w:ascii="Aptos" w:eastAsia="Aptos" w:hAnsi="Aptos" w:cs="Aptos"/>
        </w:rPr>
      </w:pPr>
    </w:p>
    <w:p w14:paraId="2A68F6D3" w14:textId="77777777" w:rsidR="00B91FD4" w:rsidRDefault="00000000">
      <w:pPr>
        <w:rPr>
          <w:rFonts w:ascii="Aptos" w:eastAsia="Aptos" w:hAnsi="Aptos" w:cs="Aptos"/>
        </w:rPr>
      </w:pPr>
      <w:r>
        <w:rPr>
          <w:rFonts w:ascii="Aptos" w:eastAsia="Aptos" w:hAnsi="Aptos" w:cs="Aptos"/>
        </w:rPr>
        <w:t xml:space="preserve">Colleagues currently on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@themtptproject’s Parental Leave group coaching programme.  </w:t>
      </w:r>
    </w:p>
    <w:p w14:paraId="17D1D692" w14:textId="77777777" w:rsidR="00B91FD4" w:rsidRDefault="00B91FD4">
      <w:pPr>
        <w:rPr>
          <w:rFonts w:ascii="Aptos" w:eastAsia="Aptos" w:hAnsi="Aptos" w:cs="Aptos"/>
        </w:rPr>
      </w:pPr>
    </w:p>
    <w:p w14:paraId="68216851" w14:textId="77777777" w:rsidR="00B91FD4" w:rsidRDefault="00000000">
      <w:pPr>
        <w:rPr>
          <w:rFonts w:ascii="Aptos" w:eastAsia="Aptos" w:hAnsi="Aptos" w:cs="Aptos"/>
        </w:rPr>
      </w:pPr>
      <w:r>
        <w:rPr>
          <w:rFonts w:ascii="Aptos" w:eastAsia="Aptos" w:hAnsi="Aptos" w:cs="Aptos"/>
        </w:rPr>
        <w:t>Live, recorded or hybrid access to the programme gives you an hour of “me time” each month to consider your own identity, reflections and goals with a supportive cohort of parent-educators.</w:t>
      </w:r>
    </w:p>
    <w:p w14:paraId="64ABDDFD" w14:textId="77777777" w:rsidR="00B91FD4" w:rsidRDefault="00B91FD4">
      <w:pPr>
        <w:rPr>
          <w:rFonts w:ascii="Aptos" w:eastAsia="Aptos" w:hAnsi="Aptos" w:cs="Aptos"/>
        </w:rPr>
      </w:pPr>
    </w:p>
    <w:p w14:paraId="307028B3" w14:textId="77777777" w:rsidR="00B91FD4" w:rsidRDefault="00000000">
      <w:pPr>
        <w:rPr>
          <w:rFonts w:ascii="Aptos" w:eastAsia="Aptos" w:hAnsi="Aptos" w:cs="Aptos"/>
        </w:rPr>
      </w:pPr>
      <w:r>
        <w:rPr>
          <w:rFonts w:ascii="Aptos" w:eastAsia="Aptos" w:hAnsi="Aptos" w:cs="Aptos"/>
        </w:rPr>
        <w:t xml:space="preserve">Spring / Summer cohorts begin in March, May and June and are </w:t>
      </w:r>
      <w:proofErr w:type="gramStart"/>
      <w:r>
        <w:rPr>
          <w:rFonts w:ascii="Aptos" w:eastAsia="Aptos" w:hAnsi="Aptos" w:cs="Aptos"/>
        </w:rPr>
        <w:t>fully-funded</w:t>
      </w:r>
      <w:proofErr w:type="gramEnd"/>
      <w:r>
        <w:rPr>
          <w:rFonts w:ascii="Aptos" w:eastAsia="Aptos" w:hAnsi="Aptos" w:cs="Aptos"/>
        </w:rPr>
        <w:t xml:space="preserve"> for state school colleagues by </w:t>
      </w:r>
      <w:r>
        <w:rPr>
          <w:rFonts w:ascii="Aptos" w:eastAsia="Aptos" w:hAnsi="Aptos" w:cs="Aptos"/>
          <w:color w:val="FF0000"/>
        </w:rPr>
        <w:t>[FUNDER]</w:t>
      </w:r>
      <w:r>
        <w:rPr>
          <w:rFonts w:ascii="Aptos" w:eastAsia="Aptos" w:hAnsi="Aptos" w:cs="Aptos"/>
        </w:rPr>
        <w:t xml:space="preserve">.  Find out more at: </w:t>
      </w:r>
      <w:hyperlink r:id="rId48">
        <w:r w:rsidR="00B91FD4">
          <w:rPr>
            <w:rFonts w:ascii="Aptos" w:eastAsia="Aptos" w:hAnsi="Aptos" w:cs="Aptos"/>
            <w:color w:val="467886"/>
            <w:u w:val="single"/>
          </w:rPr>
          <w:t>https://www.eventbrite.co.uk/cc/mtpt-parental-leave-group-coaching-cohorts-3435509</w:t>
        </w:r>
      </w:hyperlink>
    </w:p>
    <w:p w14:paraId="59D6232F" w14:textId="77777777" w:rsidR="00B91FD4" w:rsidRDefault="00B91FD4">
      <w:pPr>
        <w:jc w:val="both"/>
        <w:rPr>
          <w:rFonts w:ascii="Aptos" w:eastAsia="Aptos" w:hAnsi="Aptos" w:cs="Aptos"/>
        </w:rPr>
      </w:pPr>
    </w:p>
    <w:p w14:paraId="071098D8" w14:textId="77777777" w:rsidR="00B91FD4" w:rsidRDefault="00000000">
      <w:pPr>
        <w:rPr>
          <w:rFonts w:ascii="Aptos" w:eastAsia="Aptos" w:hAnsi="Aptos" w:cs="Aptos"/>
        </w:rPr>
      </w:pPr>
      <w:r>
        <w:br w:type="page"/>
      </w:r>
    </w:p>
    <w:p w14:paraId="22C456FC" w14:textId="77777777" w:rsidR="00B91FD4" w:rsidRDefault="00000000">
      <w:pPr>
        <w:rPr>
          <w:rFonts w:ascii="Aptos" w:eastAsia="Aptos" w:hAnsi="Aptos" w:cs="Aptos"/>
          <w:b/>
          <w:bCs/>
        </w:rPr>
      </w:pPr>
      <w:r>
        <w:rPr>
          <w:rFonts w:ascii="Aptos" w:eastAsia="Aptos" w:hAnsi="Aptos" w:cs="Aptos"/>
          <w:b/>
          <w:bCs/>
        </w:rPr>
        <w:lastRenderedPageBreak/>
        <w:t xml:space="preserve">Return to Work Workshops (Standalone Case Study) – </w:t>
      </w:r>
      <w:r>
        <w:rPr>
          <w:rFonts w:ascii="Aptos" w:eastAsia="Aptos" w:hAnsi="Aptos" w:cs="Aptos"/>
          <w:b/>
          <w:bCs/>
          <w:color w:val="00B0F0"/>
        </w:rPr>
        <w:t>NEW CONTENT</w:t>
      </w:r>
    </w:p>
    <w:p w14:paraId="6149C415" w14:textId="77777777" w:rsidR="00B91FD4" w:rsidRDefault="00B91FD4">
      <w:pPr>
        <w:rPr>
          <w:rFonts w:ascii="Aptos" w:eastAsia="Aptos" w:hAnsi="Aptos" w:cs="Aptos"/>
          <w:b/>
          <w:bCs/>
        </w:rPr>
      </w:pPr>
    </w:p>
    <w:p w14:paraId="65F43EDB" w14:textId="77777777" w:rsidR="00B91FD4" w:rsidRDefault="00000000">
      <w:pPr>
        <w:jc w:val="both"/>
        <w:rPr>
          <w:rFonts w:ascii="Aptos" w:eastAsia="Aptos" w:hAnsi="Aptos" w:cs="Aptos"/>
        </w:rPr>
      </w:pPr>
      <w:r>
        <w:rPr>
          <w:rFonts w:ascii="Aptos" w:eastAsia="Aptos" w:hAnsi="Aptos" w:cs="Aptos"/>
        </w:rPr>
        <w:t xml:space="preserve">As part of a regional partnership in London, </w:t>
      </w:r>
      <w:r>
        <w:rPr>
          <w:rFonts w:ascii="Aptos" w:eastAsia="Aptos" w:hAnsi="Aptos" w:cs="Aptos"/>
          <w:color w:val="FF0000"/>
        </w:rPr>
        <w:t xml:space="preserve">[FUNDER] </w:t>
      </w:r>
      <w:r>
        <w:rPr>
          <w:rFonts w:ascii="Aptos" w:eastAsia="Aptos" w:hAnsi="Aptos" w:cs="Aptos"/>
        </w:rPr>
        <w:t xml:space="preserve">are proud to be supporting </w:t>
      </w:r>
      <w:hyperlink r:id="rId49">
        <w:r w:rsidR="00B91FD4">
          <w:rPr>
            <w:rFonts w:ascii="Aptos" w:eastAsia="Aptos" w:hAnsi="Aptos" w:cs="Aptos"/>
            <w:b/>
            <w:bCs/>
            <w:color w:val="467886"/>
            <w:u w:val="single"/>
          </w:rPr>
          <w:t>The MTPT Project</w:t>
        </w:r>
      </w:hyperlink>
      <w:r>
        <w:rPr>
          <w:rFonts w:ascii="Aptos" w:eastAsia="Aptos" w:hAnsi="Aptos" w:cs="Aptos"/>
        </w:rPr>
        <w:t xml:space="preserve">’s </w:t>
      </w:r>
      <w:hyperlink r:id="rId50">
        <w:r w:rsidR="00B91FD4">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programme of parental transition support throughout the academic year 2025-26.</w:t>
      </w:r>
    </w:p>
    <w:p w14:paraId="661C409B" w14:textId="77777777" w:rsidR="00B91FD4" w:rsidRDefault="00B91FD4">
      <w:pPr>
        <w:jc w:val="both"/>
        <w:rPr>
          <w:rFonts w:ascii="Aptos" w:eastAsia="Aptos" w:hAnsi="Aptos" w:cs="Aptos"/>
        </w:rPr>
      </w:pPr>
    </w:p>
    <w:p w14:paraId="64E76D79" w14:textId="77777777" w:rsidR="00B91FD4" w:rsidRDefault="00000000">
      <w:pPr>
        <w:jc w:val="both"/>
        <w:rPr>
          <w:rFonts w:ascii="Aptos" w:eastAsia="Aptos" w:hAnsi="Aptos" w:cs="Aptos"/>
        </w:rPr>
      </w:pPr>
      <w:r>
        <w:rPr>
          <w:rFonts w:ascii="Aptos" w:eastAsia="Aptos" w:hAnsi="Aptos" w:cs="Aptos"/>
        </w:rPr>
        <w:t xml:space="preserve">The programme allows teachers, leaders and support staff working in state schools to access </w:t>
      </w:r>
      <w:proofErr w:type="gramStart"/>
      <w:r>
        <w:rPr>
          <w:rFonts w:ascii="Aptos" w:eastAsia="Aptos" w:hAnsi="Aptos" w:cs="Aptos"/>
        </w:rPr>
        <w:t>fully-funded</w:t>
      </w:r>
      <w:proofErr w:type="gramEnd"/>
      <w:r>
        <w:rPr>
          <w:rFonts w:ascii="Aptos" w:eastAsia="Aptos" w:hAnsi="Aptos" w:cs="Aptos"/>
        </w:rPr>
        <w:t xml:space="preserve"> group coaching and workshop support from the start of their parental leave all the way up to when their youngest child is 5 years old.</w:t>
      </w:r>
    </w:p>
    <w:p w14:paraId="1D5F9BC4" w14:textId="77777777" w:rsidR="00B91FD4" w:rsidRDefault="00B91FD4">
      <w:pPr>
        <w:jc w:val="both"/>
        <w:rPr>
          <w:rFonts w:ascii="Aptos" w:eastAsia="Aptos" w:hAnsi="Aptos" w:cs="Aptos"/>
        </w:rPr>
      </w:pPr>
    </w:p>
    <w:p w14:paraId="60CF95CC" w14:textId="746D2D5C" w:rsidR="00697049" w:rsidRPr="00697049" w:rsidRDefault="00697049">
      <w:pPr>
        <w:jc w:val="both"/>
        <w:rPr>
          <w:rFonts w:ascii="Aptos" w:hAnsi="Aptos"/>
        </w:rPr>
      </w:pPr>
      <w:hyperlink r:id="rId51" w:history="1">
        <w:r w:rsidRPr="00A05912">
          <w:rPr>
            <w:rStyle w:val="Hyperlink"/>
            <w:rFonts w:ascii="Aptos" w:hAnsi="Aptos"/>
            <w:b/>
            <w:bCs/>
          </w:rPr>
          <w:t>New data</w:t>
        </w:r>
      </w:hyperlink>
      <w:r>
        <w:rPr>
          <w:rFonts w:ascii="Aptos" w:hAnsi="Aptos"/>
        </w:rPr>
        <w:t xml:space="preserve"> provided by the DfE shows that this is the time when educators are at greatest risk of leaving the profession, with almost 4,000 teachers lost within the first four years of their return from maternity leave.</w:t>
      </w:r>
    </w:p>
    <w:p w14:paraId="5B3AB36C" w14:textId="77777777" w:rsidR="00697049" w:rsidRDefault="00697049">
      <w:pPr>
        <w:jc w:val="both"/>
        <w:rPr>
          <w:rFonts w:ascii="Aptos" w:eastAsia="Aptos" w:hAnsi="Aptos" w:cs="Aptos"/>
        </w:rPr>
      </w:pPr>
    </w:p>
    <w:p w14:paraId="77E77BC0" w14:textId="77777777" w:rsidR="00B91FD4" w:rsidRDefault="00000000">
      <w:pPr>
        <w:jc w:val="both"/>
        <w:rPr>
          <w:rFonts w:ascii="Aptos" w:eastAsia="Aptos" w:hAnsi="Aptos" w:cs="Aptos"/>
        </w:rPr>
      </w:pPr>
      <w:r>
        <w:rPr>
          <w:rFonts w:ascii="Aptos" w:eastAsia="Aptos" w:hAnsi="Aptos" w:cs="Aptos"/>
        </w:rPr>
        <w:t xml:space="preserve">Findings from </w:t>
      </w:r>
      <w:hyperlink r:id="rId52">
        <w:proofErr w:type="spellStart"/>
        <w:r w:rsidR="00B91FD4">
          <w:rPr>
            <w:rFonts w:ascii="Aptos" w:eastAsia="Aptos" w:hAnsi="Aptos" w:cs="Aptos"/>
            <w:b/>
            <w:bCs/>
            <w:color w:val="467886"/>
            <w:u w:val="single"/>
          </w:rPr>
          <w:t>TeacherTapp</w:t>
        </w:r>
        <w:proofErr w:type="spellEnd"/>
      </w:hyperlink>
      <w:r>
        <w:rPr>
          <w:rFonts w:ascii="Aptos" w:eastAsia="Aptos" w:hAnsi="Aptos" w:cs="Aptos"/>
        </w:rPr>
        <w:t xml:space="preserve"> revealed that ‘there is a big gap in support for teachers coming back from leave.  Many said they felt forgotten, out of the loop, or like a spare part when they returned’, and as a result, ‘returning to work can feel ‘messy’’.  </w:t>
      </w:r>
    </w:p>
    <w:p w14:paraId="068374E2" w14:textId="77777777" w:rsidR="00B91FD4" w:rsidRDefault="00B91FD4">
      <w:pPr>
        <w:jc w:val="both"/>
        <w:rPr>
          <w:rFonts w:ascii="Aptos" w:eastAsia="Aptos" w:hAnsi="Aptos" w:cs="Aptos"/>
        </w:rPr>
      </w:pPr>
    </w:p>
    <w:p w14:paraId="7C27A670" w14:textId="77777777" w:rsidR="00B91FD4" w:rsidRDefault="00000000">
      <w:pPr>
        <w:jc w:val="both"/>
        <w:rPr>
          <w:rFonts w:ascii="Aptos" w:eastAsia="Aptos" w:hAnsi="Aptos" w:cs="Aptos"/>
        </w:rPr>
      </w:pPr>
      <w:r>
        <w:rPr>
          <w:rFonts w:ascii="Aptos" w:eastAsia="Aptos" w:hAnsi="Aptos" w:cs="Aptos"/>
        </w:rPr>
        <w:t xml:space="preserve">The New Britain Project and The MTPT Project’s </w:t>
      </w:r>
      <w:hyperlink r:id="rId53">
        <w:r w:rsidR="00B91FD4">
          <w:rPr>
            <w:rFonts w:ascii="Aptos" w:eastAsia="Aptos" w:hAnsi="Aptos" w:cs="Aptos"/>
            <w:b/>
            <w:bCs/>
            <w:color w:val="467886"/>
            <w:u w:val="single"/>
          </w:rPr>
          <w:t>Missing Mothers</w:t>
        </w:r>
      </w:hyperlink>
      <w:r>
        <w:rPr>
          <w:rFonts w:ascii="Aptos" w:eastAsia="Aptos" w:hAnsi="Aptos" w:cs="Aptos"/>
        </w:rPr>
        <w:t xml:space="preserve"> report found that only 38% of mother-teachers surveyed were satisfied with the maternity leave and transition support provided by their school.  </w:t>
      </w:r>
    </w:p>
    <w:p w14:paraId="18291A90" w14:textId="77777777" w:rsidR="00B91FD4" w:rsidRDefault="00B91FD4">
      <w:pPr>
        <w:jc w:val="both"/>
        <w:rPr>
          <w:rFonts w:ascii="Aptos" w:eastAsia="Aptos" w:hAnsi="Aptos" w:cs="Aptos"/>
        </w:rPr>
      </w:pPr>
    </w:p>
    <w:p w14:paraId="7BECD429" w14:textId="77777777" w:rsidR="00B91FD4" w:rsidRDefault="00000000">
      <w:pPr>
        <w:jc w:val="both"/>
        <w:rPr>
          <w:rFonts w:ascii="Aptos" w:eastAsia="Aptos" w:hAnsi="Aptos" w:cs="Aptos"/>
        </w:rPr>
      </w:pPr>
      <w:r>
        <w:rPr>
          <w:rFonts w:ascii="Aptos" w:eastAsia="Aptos" w:hAnsi="Aptos" w:cs="Aptos"/>
        </w:rPr>
        <w:t xml:space="preserve">Since 2023, The MTPT Project’s </w:t>
      </w:r>
      <w:hyperlink r:id="rId54">
        <w:r w:rsidR="00B91FD4">
          <w:rPr>
            <w:rFonts w:ascii="Aptos" w:eastAsia="Aptos" w:hAnsi="Aptos" w:cs="Aptos"/>
            <w:b/>
            <w:bCs/>
            <w:color w:val="467886"/>
            <w:u w:val="single"/>
          </w:rPr>
          <w:t>Cradle to Classroom</w:t>
        </w:r>
      </w:hyperlink>
      <w:r>
        <w:rPr>
          <w:rFonts w:ascii="Aptos" w:eastAsia="Aptos" w:hAnsi="Aptos" w:cs="Aptos"/>
        </w:rPr>
        <w:t xml:space="preserve"> programme has already changed this narrative for more than 700 new parents and colleagues with young families, including 175 participants based in London. </w:t>
      </w:r>
    </w:p>
    <w:p w14:paraId="47941E88" w14:textId="77777777" w:rsidR="00B91FD4" w:rsidRDefault="00B91FD4">
      <w:pPr>
        <w:jc w:val="both"/>
        <w:rPr>
          <w:rFonts w:ascii="Aptos" w:eastAsia="Aptos" w:hAnsi="Aptos" w:cs="Aptos"/>
        </w:rPr>
      </w:pPr>
    </w:p>
    <w:p w14:paraId="186427FE" w14:textId="77777777" w:rsidR="00B91FD4" w:rsidRDefault="00000000">
      <w:pPr>
        <w:jc w:val="both"/>
        <w:rPr>
          <w:rFonts w:ascii="Aptos" w:eastAsia="Aptos" w:hAnsi="Aptos" w:cs="Aptos"/>
        </w:rPr>
      </w:pPr>
      <w:r>
        <w:rPr>
          <w:rFonts w:ascii="Aptos" w:eastAsia="Aptos" w:hAnsi="Aptos" w:cs="Aptos"/>
        </w:rPr>
        <w:t>The 90-minute interactive Return to Work workshops, which run seven times throughout the year, offer participants the chance to prepare logistically and emotionally for a confident return to work.</w:t>
      </w:r>
    </w:p>
    <w:p w14:paraId="555EF3EB" w14:textId="77777777" w:rsidR="00B91FD4" w:rsidRDefault="00B91FD4">
      <w:pPr>
        <w:jc w:val="both"/>
        <w:rPr>
          <w:rFonts w:ascii="Aptos" w:eastAsia="Aptos" w:hAnsi="Aptos" w:cs="Aptos"/>
        </w:rPr>
      </w:pPr>
    </w:p>
    <w:p w14:paraId="36C06480" w14:textId="77777777" w:rsidR="00B91FD4" w:rsidRDefault="00000000">
      <w:pPr>
        <w:jc w:val="both"/>
        <w:rPr>
          <w:rFonts w:ascii="Aptos" w:eastAsia="Aptos" w:hAnsi="Aptos" w:cs="Aptos"/>
        </w:rPr>
      </w:pPr>
      <w:r>
        <w:rPr>
          <w:rFonts w:ascii="Aptos" w:eastAsia="Aptos" w:hAnsi="Aptos" w:cs="Aptos"/>
        </w:rPr>
        <w:t xml:space="preserve">Nichola, a senior leader based in Ealing attended the October workshop and said, “I think schools are particularly unique in terms of the </w:t>
      </w:r>
      <w:proofErr w:type="gramStart"/>
      <w:r>
        <w:rPr>
          <w:rFonts w:ascii="Aptos" w:eastAsia="Aptos" w:hAnsi="Aptos" w:cs="Aptos"/>
        </w:rPr>
        <w:t>return to work</w:t>
      </w:r>
      <w:proofErr w:type="gramEnd"/>
      <w:r>
        <w:rPr>
          <w:rFonts w:ascii="Aptos" w:eastAsia="Aptos" w:hAnsi="Aptos" w:cs="Aptos"/>
        </w:rPr>
        <w:t xml:space="preserve"> experience, so it was nice to connect with families and parents feeling the exact same feelings as me.”</w:t>
      </w:r>
    </w:p>
    <w:p w14:paraId="0DDC4C15" w14:textId="77777777" w:rsidR="00B91FD4" w:rsidRDefault="00B91FD4">
      <w:pPr>
        <w:jc w:val="both"/>
        <w:rPr>
          <w:rFonts w:ascii="Aptos" w:eastAsia="Aptos" w:hAnsi="Aptos" w:cs="Aptos"/>
        </w:rPr>
      </w:pPr>
    </w:p>
    <w:p w14:paraId="575F8357" w14:textId="77777777" w:rsidR="00B91FD4" w:rsidRDefault="00000000">
      <w:pPr>
        <w:jc w:val="both"/>
        <w:rPr>
          <w:rFonts w:ascii="Aptos" w:eastAsia="Aptos" w:hAnsi="Aptos" w:cs="Aptos"/>
        </w:rPr>
      </w:pPr>
      <w:r>
        <w:rPr>
          <w:rFonts w:ascii="Aptos" w:eastAsia="Aptos" w:hAnsi="Aptos" w:cs="Aptos"/>
        </w:rPr>
        <w:t xml:space="preserve">Nichola felt empowered by the workshop’s focus on establishing firm boundaries, and the legal information about maternity policies.  She left with lots of tips about how she might manage work and home life when she </w:t>
      </w:r>
      <w:proofErr w:type="gramStart"/>
      <w:r>
        <w:rPr>
          <w:rFonts w:ascii="Aptos" w:eastAsia="Aptos" w:hAnsi="Aptos" w:cs="Aptos"/>
        </w:rPr>
        <w:t>returned, and</w:t>
      </w:r>
      <w:proofErr w:type="gramEnd"/>
      <w:r>
        <w:rPr>
          <w:rFonts w:ascii="Aptos" w:eastAsia="Aptos" w:hAnsi="Aptos" w:cs="Aptos"/>
        </w:rPr>
        <w:t xml:space="preserve"> added </w:t>
      </w:r>
      <w:proofErr w:type="gramStart"/>
      <w:r>
        <w:rPr>
          <w:rFonts w:ascii="Aptos" w:eastAsia="Aptos" w:hAnsi="Aptos" w:cs="Aptos"/>
        </w:rPr>
        <w:t>a number of</w:t>
      </w:r>
      <w:proofErr w:type="gramEnd"/>
      <w:r>
        <w:rPr>
          <w:rFonts w:ascii="Aptos" w:eastAsia="Aptos" w:hAnsi="Aptos" w:cs="Aptos"/>
        </w:rPr>
        <w:t xml:space="preserve"> positive role models to her personal and online network.</w:t>
      </w:r>
    </w:p>
    <w:p w14:paraId="063E85EA" w14:textId="77777777" w:rsidR="00B91FD4" w:rsidRDefault="00B91FD4">
      <w:pPr>
        <w:jc w:val="both"/>
        <w:rPr>
          <w:rFonts w:ascii="Aptos" w:eastAsia="Aptos" w:hAnsi="Aptos" w:cs="Aptos"/>
        </w:rPr>
      </w:pPr>
    </w:p>
    <w:p w14:paraId="27A4054D" w14:textId="77777777" w:rsidR="00B91FD4" w:rsidRDefault="00000000">
      <w:pPr>
        <w:jc w:val="both"/>
        <w:rPr>
          <w:rFonts w:ascii="Aptos" w:eastAsia="Aptos" w:hAnsi="Aptos" w:cs="Aptos"/>
        </w:rPr>
      </w:pPr>
      <w:r>
        <w:rPr>
          <w:rFonts w:ascii="Aptos" w:eastAsia="Aptos" w:hAnsi="Aptos" w:cs="Aptos"/>
        </w:rPr>
        <w:t xml:space="preserve">Ensuring all three elements of the </w:t>
      </w:r>
      <w:hyperlink r:id="rId55">
        <w:r w:rsidR="00B91FD4">
          <w:rPr>
            <w:rFonts w:ascii="Aptos" w:eastAsia="Aptos" w:hAnsi="Aptos" w:cs="Aptos"/>
            <w:b/>
            <w:bCs/>
            <w:color w:val="467886"/>
            <w:u w:val="single"/>
          </w:rPr>
          <w:t>Cradle to Classroom</w:t>
        </w:r>
      </w:hyperlink>
      <w:r>
        <w:rPr>
          <w:rFonts w:ascii="Aptos" w:eastAsia="Aptos" w:hAnsi="Aptos" w:cs="Aptos"/>
        </w:rPr>
        <w:t xml:space="preserve"> programme are fully-funded for state school colleagues is just one of the ways that </w:t>
      </w:r>
      <w:r>
        <w:rPr>
          <w:rFonts w:ascii="Aptos" w:eastAsia="Aptos" w:hAnsi="Aptos" w:cs="Aptos"/>
          <w:color w:val="FF0000"/>
        </w:rPr>
        <w:t xml:space="preserve">[FUNDER] </w:t>
      </w:r>
      <w:r>
        <w:rPr>
          <w:rFonts w:ascii="Aptos" w:eastAsia="Aptos" w:hAnsi="Aptos" w:cs="Aptos"/>
        </w:rPr>
        <w:t>is helping to improve working conditions for staff at this important point in their personal lives.</w:t>
      </w:r>
    </w:p>
    <w:p w14:paraId="5A6C23A7" w14:textId="77777777" w:rsidR="00B91FD4" w:rsidRDefault="00B91FD4">
      <w:pPr>
        <w:jc w:val="both"/>
        <w:rPr>
          <w:rFonts w:ascii="Aptos" w:eastAsia="Aptos" w:hAnsi="Aptos" w:cs="Aptos"/>
        </w:rPr>
      </w:pPr>
    </w:p>
    <w:p w14:paraId="01A09EDB" w14:textId="77777777" w:rsidR="00B91FD4" w:rsidRDefault="00000000">
      <w:pPr>
        <w:jc w:val="both"/>
        <w:rPr>
          <w:rFonts w:ascii="Aptos" w:eastAsia="Aptos" w:hAnsi="Aptos" w:cs="Aptos"/>
        </w:rPr>
      </w:pPr>
      <w:r>
        <w:rPr>
          <w:rFonts w:ascii="Aptos" w:eastAsia="Aptos" w:hAnsi="Aptos" w:cs="Aptos"/>
        </w:rPr>
        <w:t xml:space="preserve">Upcoming Return to Work workshop dates and other regional sponsors can be found on </w:t>
      </w:r>
      <w:hyperlink r:id="rId56">
        <w:r w:rsidR="00B91FD4">
          <w:rPr>
            <w:rFonts w:ascii="Aptos" w:eastAsia="Aptos" w:hAnsi="Aptos" w:cs="Aptos"/>
            <w:b/>
            <w:bCs/>
            <w:color w:val="467886"/>
            <w:u w:val="single"/>
          </w:rPr>
          <w:t>Eventbrite</w:t>
        </w:r>
      </w:hyperlink>
      <w:r>
        <w:rPr>
          <w:rFonts w:ascii="Aptos" w:eastAsia="Aptos" w:hAnsi="Aptos" w:cs="Aptos"/>
        </w:rPr>
        <w:t>.</w:t>
      </w:r>
    </w:p>
    <w:p w14:paraId="09FADB3A" w14:textId="77777777" w:rsidR="00B91FD4" w:rsidRDefault="00B91FD4">
      <w:pPr>
        <w:jc w:val="both"/>
        <w:rPr>
          <w:rFonts w:ascii="Aptos" w:eastAsia="Aptos" w:hAnsi="Aptos" w:cs="Aptos"/>
        </w:rPr>
      </w:pPr>
    </w:p>
    <w:p w14:paraId="77B9053A" w14:textId="77777777" w:rsidR="00B91FD4" w:rsidRDefault="00000000">
      <w:pPr>
        <w:jc w:val="both"/>
        <w:rPr>
          <w:rFonts w:ascii="Aptos" w:eastAsia="Aptos" w:hAnsi="Aptos" w:cs="Aptos"/>
        </w:rPr>
      </w:pPr>
      <w:r>
        <w:rPr>
          <w:rFonts w:ascii="Aptos" w:eastAsia="Aptos" w:hAnsi="Aptos" w:cs="Aptos"/>
        </w:rPr>
        <w:lastRenderedPageBreak/>
        <w:t xml:space="preserve">A full outline of the </w:t>
      </w:r>
      <w:hyperlink r:id="rId57">
        <w:r w:rsidR="00B91FD4">
          <w:rPr>
            <w:rFonts w:ascii="Aptos" w:eastAsia="Aptos" w:hAnsi="Aptos" w:cs="Aptos"/>
            <w:b/>
            <w:bCs/>
            <w:color w:val="467886"/>
            <w:u w:val="single"/>
          </w:rPr>
          <w:t>Cradle to Classroom</w:t>
        </w:r>
      </w:hyperlink>
      <w:r>
        <w:rPr>
          <w:rFonts w:ascii="Aptos" w:eastAsia="Aptos" w:hAnsi="Aptos" w:cs="Aptos"/>
        </w:rPr>
        <w:t xml:space="preserve"> programme of parental transition support can be found on The MTPT Project’s </w:t>
      </w:r>
      <w:hyperlink r:id="rId58">
        <w:r w:rsidR="00B91FD4">
          <w:rPr>
            <w:rFonts w:ascii="Aptos" w:eastAsia="Aptos" w:hAnsi="Aptos" w:cs="Aptos"/>
            <w:b/>
            <w:bCs/>
            <w:color w:val="467886"/>
            <w:u w:val="single"/>
          </w:rPr>
          <w:t>website</w:t>
        </w:r>
      </w:hyperlink>
      <w:r>
        <w:rPr>
          <w:rFonts w:ascii="Aptos" w:eastAsia="Aptos" w:hAnsi="Aptos" w:cs="Aptos"/>
        </w:rPr>
        <w:t>.</w:t>
      </w:r>
    </w:p>
    <w:p w14:paraId="100A8084" w14:textId="77777777" w:rsidR="00B91FD4" w:rsidRDefault="00000000">
      <w:pPr>
        <w:rPr>
          <w:rFonts w:ascii="Aptos" w:eastAsia="Aptos" w:hAnsi="Aptos" w:cs="Aptos"/>
          <w:b/>
          <w:bCs/>
        </w:rPr>
      </w:pPr>
      <w:r>
        <w:br w:type="page"/>
      </w:r>
    </w:p>
    <w:p w14:paraId="7DF0FC2D" w14:textId="77777777" w:rsidR="00B91FD4" w:rsidRDefault="00000000">
      <w:pPr>
        <w:rPr>
          <w:rFonts w:ascii="Aptos" w:eastAsia="Aptos" w:hAnsi="Aptos" w:cs="Aptos"/>
        </w:rPr>
      </w:pPr>
      <w:r>
        <w:rPr>
          <w:rFonts w:ascii="Aptos" w:eastAsia="Aptos" w:hAnsi="Aptos" w:cs="Aptos"/>
          <w:b/>
          <w:bCs/>
        </w:rPr>
        <w:lastRenderedPageBreak/>
        <w:t>Return to Work workshop (Email Content)</w:t>
      </w:r>
    </w:p>
    <w:p w14:paraId="21073B57" w14:textId="77777777" w:rsidR="00B91FD4"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2D7C4F26" w14:textId="77777777" w:rsidR="00B91FD4" w:rsidRDefault="00B91FD4">
      <w:pPr>
        <w:rPr>
          <w:rFonts w:ascii="Aptos" w:eastAsia="Aptos" w:hAnsi="Aptos" w:cs="Aptos"/>
          <w:b/>
          <w:bCs/>
        </w:rPr>
      </w:pPr>
    </w:p>
    <w:p w14:paraId="14F536C7" w14:textId="77777777" w:rsidR="00B91FD4" w:rsidRDefault="00B91FD4">
      <w:pPr>
        <w:rPr>
          <w:rFonts w:ascii="Aptos" w:eastAsia="Aptos" w:hAnsi="Aptos" w:cs="Aptos"/>
          <w:b/>
          <w:bCs/>
        </w:rPr>
      </w:pPr>
    </w:p>
    <w:p w14:paraId="1E433F32" w14:textId="77777777" w:rsidR="00B91FD4" w:rsidRDefault="00000000">
      <w:pPr>
        <w:rPr>
          <w:rFonts w:ascii="Aptos" w:eastAsia="Aptos" w:hAnsi="Aptos" w:cs="Aptos"/>
        </w:rPr>
      </w:pPr>
      <w:r>
        <w:rPr>
          <w:rFonts w:ascii="Aptos" w:eastAsia="Aptos" w:hAnsi="Aptos" w:cs="Aptos"/>
        </w:rPr>
        <w:t>Dear…</w:t>
      </w:r>
    </w:p>
    <w:p w14:paraId="14DC1EE8" w14:textId="77777777" w:rsidR="00B91FD4" w:rsidRDefault="00B91FD4">
      <w:pPr>
        <w:rPr>
          <w:rFonts w:ascii="Aptos" w:eastAsia="Aptos" w:hAnsi="Aptos" w:cs="Aptos"/>
        </w:rPr>
      </w:pPr>
    </w:p>
    <w:p w14:paraId="5B9A7788" w14:textId="77777777" w:rsidR="00B91FD4" w:rsidRDefault="00000000">
      <w:pPr>
        <w:rPr>
          <w:rFonts w:ascii="Aptos" w:eastAsia="Aptos" w:hAnsi="Aptos" w:cs="Aptos"/>
          <w:color w:val="FF0000"/>
        </w:rPr>
      </w:pPr>
      <w:r>
        <w:rPr>
          <w:rFonts w:ascii="Aptos" w:eastAsia="Aptos" w:hAnsi="Aptos" w:cs="Aptos"/>
        </w:rPr>
        <w:t xml:space="preserve">We are really looking forward to seeing you on your next </w:t>
      </w:r>
      <w:proofErr w:type="gramStart"/>
      <w:r>
        <w:rPr>
          <w:rFonts w:ascii="Aptos" w:eastAsia="Aptos" w:hAnsi="Aptos" w:cs="Aptos"/>
          <w:color w:val="FF0000"/>
        </w:rPr>
        <w:t>KIT day</w:t>
      </w:r>
      <w:proofErr w:type="gramEnd"/>
      <w:r>
        <w:rPr>
          <w:rFonts w:ascii="Aptos" w:eastAsia="Aptos" w:hAnsi="Aptos" w:cs="Aptos"/>
          <w:color w:val="FF0000"/>
        </w:rPr>
        <w:t xml:space="preserve"> / when you return to work in the coming weeks / months.  [Add something personalised here if appropriate.]</w:t>
      </w:r>
    </w:p>
    <w:p w14:paraId="4FE880A9" w14:textId="77777777" w:rsidR="00B91FD4" w:rsidRDefault="00B91FD4">
      <w:pPr>
        <w:rPr>
          <w:rFonts w:ascii="Aptos" w:eastAsia="Aptos" w:hAnsi="Aptos" w:cs="Aptos"/>
        </w:rPr>
      </w:pPr>
    </w:p>
    <w:p w14:paraId="259CAE96" w14:textId="77777777" w:rsidR="00B91FD4" w:rsidRDefault="00000000">
      <w:pPr>
        <w:rPr>
          <w:rFonts w:ascii="Aptos" w:eastAsia="Aptos" w:hAnsi="Aptos" w:cs="Aptos"/>
        </w:rPr>
      </w:pPr>
      <w:r>
        <w:rPr>
          <w:rFonts w:ascii="Aptos" w:eastAsia="Aptos" w:hAnsi="Aptos" w:cs="Aptos"/>
        </w:rPr>
        <w:t xml:space="preserve">To support you as you make this big transition, could I draw your attention to the fully-funded Return to Work workshops run by </w:t>
      </w:r>
      <w:hyperlink r:id="rId59">
        <w:r w:rsidR="00B91FD4">
          <w:rPr>
            <w:rFonts w:ascii="Aptos" w:eastAsia="Aptos" w:hAnsi="Aptos" w:cs="Aptos"/>
            <w:b/>
            <w:bCs/>
            <w:color w:val="467886"/>
            <w:u w:val="single"/>
          </w:rPr>
          <w:t>The MTPT Project</w:t>
        </w:r>
      </w:hyperlink>
      <w:r>
        <w:rPr>
          <w:rFonts w:ascii="Aptos" w:eastAsia="Aptos" w:hAnsi="Aptos" w:cs="Aptos"/>
        </w:rPr>
        <w:t>,</w:t>
      </w:r>
      <w:r>
        <w:rPr>
          <w:rFonts w:ascii="Aptos" w:eastAsia="Aptos" w:hAnsi="Aptos" w:cs="Aptos"/>
          <w:b/>
          <w:bCs/>
        </w:rPr>
        <w:t xml:space="preserve"> </w:t>
      </w:r>
      <w:r>
        <w:rPr>
          <w:rFonts w:ascii="Aptos" w:eastAsia="Aptos" w:hAnsi="Aptos" w:cs="Aptos"/>
        </w:rPr>
        <w:t>the UK’s charity for parent-educators?</w:t>
      </w:r>
    </w:p>
    <w:p w14:paraId="06E26625" w14:textId="77777777" w:rsidR="00B91FD4" w:rsidRDefault="00B91FD4">
      <w:pPr>
        <w:rPr>
          <w:rFonts w:ascii="Aptos" w:eastAsia="Aptos" w:hAnsi="Aptos" w:cs="Aptos"/>
        </w:rPr>
      </w:pPr>
    </w:p>
    <w:p w14:paraId="36754F04" w14:textId="77777777" w:rsidR="00B91FD4" w:rsidRDefault="00000000">
      <w:pPr>
        <w:rPr>
          <w:rFonts w:ascii="Aptos" w:eastAsia="Aptos" w:hAnsi="Aptos" w:cs="Aptos"/>
        </w:rPr>
      </w:pPr>
      <w:r>
        <w:rPr>
          <w:rFonts w:ascii="Aptos" w:eastAsia="Aptos" w:hAnsi="Aptos" w:cs="Aptos"/>
        </w:rPr>
        <w:t>The workshop highlights your legal entitlements as a returning parent and offers you some group coaching space to explore your emotional and logistical preparation ahead of your return.  It also gives you the chance to meet other educators who are also returning to work soon to share your experiences.</w:t>
      </w:r>
    </w:p>
    <w:p w14:paraId="4D65216C" w14:textId="77777777" w:rsidR="00B91FD4" w:rsidRDefault="00B91FD4">
      <w:pPr>
        <w:rPr>
          <w:rFonts w:ascii="Aptos" w:eastAsia="Aptos" w:hAnsi="Aptos" w:cs="Aptos"/>
        </w:rPr>
      </w:pPr>
    </w:p>
    <w:p w14:paraId="3BC00553" w14:textId="77777777" w:rsidR="00B91FD4" w:rsidRDefault="00000000">
      <w:pPr>
        <w:rPr>
          <w:rFonts w:ascii="Aptos" w:eastAsia="Aptos" w:hAnsi="Aptos" w:cs="Aptos"/>
        </w:rPr>
      </w:pPr>
      <w:r>
        <w:rPr>
          <w:rFonts w:ascii="Aptos" w:eastAsia="Aptos" w:hAnsi="Aptos" w:cs="Aptos"/>
        </w:rPr>
        <w:t xml:space="preserve">The workshop is completely optional,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 xml:space="preserve"> and can be completed at home </w:t>
      </w:r>
      <w:r>
        <w:rPr>
          <w:rFonts w:ascii="Aptos" w:eastAsia="Aptos" w:hAnsi="Aptos" w:cs="Aptos"/>
          <w:color w:val="FF0000"/>
        </w:rPr>
        <w:t xml:space="preserve">[or when you are in school for a </w:t>
      </w:r>
      <w:proofErr w:type="gramStart"/>
      <w:r>
        <w:rPr>
          <w:rFonts w:ascii="Aptos" w:eastAsia="Aptos" w:hAnsi="Aptos" w:cs="Aptos"/>
          <w:color w:val="FF0000"/>
        </w:rPr>
        <w:t>KIT day</w:t>
      </w:r>
      <w:proofErr w:type="gramEnd"/>
      <w:r>
        <w:rPr>
          <w:rFonts w:ascii="Aptos" w:eastAsia="Aptos" w:hAnsi="Aptos" w:cs="Aptos"/>
          <w:color w:val="FF0000"/>
        </w:rPr>
        <w:t xml:space="preserve"> on [DATE]]</w:t>
      </w:r>
      <w:r>
        <w:rPr>
          <w:rFonts w:ascii="Aptos" w:eastAsia="Aptos" w:hAnsi="Aptos" w:cs="Aptos"/>
        </w:rPr>
        <w:t xml:space="preserve">.  There are live and recorded access versions available, and feedback from previous participants has been </w:t>
      </w:r>
      <w:proofErr w:type="gramStart"/>
      <w:r>
        <w:rPr>
          <w:rFonts w:ascii="Aptos" w:eastAsia="Aptos" w:hAnsi="Aptos" w:cs="Aptos"/>
        </w:rPr>
        <w:t>really positive</w:t>
      </w:r>
      <w:proofErr w:type="gramEnd"/>
      <w:r>
        <w:rPr>
          <w:rFonts w:ascii="Aptos" w:eastAsia="Aptos" w:hAnsi="Aptos" w:cs="Aptos"/>
        </w:rPr>
        <w:t xml:space="preserve">. </w:t>
      </w:r>
    </w:p>
    <w:p w14:paraId="509919DE" w14:textId="77777777" w:rsidR="00B91FD4" w:rsidRDefault="00B91FD4">
      <w:pPr>
        <w:rPr>
          <w:rFonts w:ascii="Aptos" w:eastAsia="Aptos" w:hAnsi="Aptos" w:cs="Aptos"/>
        </w:rPr>
      </w:pPr>
    </w:p>
    <w:p w14:paraId="1C8235E3" w14:textId="77777777" w:rsidR="00B91FD4" w:rsidRDefault="00000000">
      <w:pPr>
        <w:rPr>
          <w:rFonts w:ascii="Aptos" w:eastAsia="Aptos" w:hAnsi="Aptos" w:cs="Aptos"/>
        </w:rPr>
      </w:pPr>
      <w:r>
        <w:rPr>
          <w:rFonts w:ascii="Aptos" w:eastAsia="Aptos" w:hAnsi="Aptos" w:cs="Aptos"/>
        </w:rPr>
        <w:t xml:space="preserve">The next live workshop takes place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r>
        <w:rPr>
          <w:rFonts w:ascii="Aptos" w:eastAsia="Aptos" w:hAnsi="Aptos" w:cs="Aptos"/>
        </w:rPr>
        <w:t xml:space="preserve">.  More information is available on Eventbrite: </w:t>
      </w:r>
      <w:hyperlink r:id="rId60">
        <w:r w:rsidR="00B91FD4">
          <w:rPr>
            <w:rFonts w:ascii="Aptos" w:eastAsia="Aptos" w:hAnsi="Aptos" w:cs="Aptos"/>
            <w:color w:val="467886"/>
            <w:u w:val="single"/>
          </w:rPr>
          <w:t>https://www.eventbrite.co.uk/cc/mtpt-return-to-work-workshops-3435429</w:t>
        </w:r>
      </w:hyperlink>
      <w:r>
        <w:rPr>
          <w:rFonts w:ascii="Aptos" w:eastAsia="Aptos" w:hAnsi="Aptos" w:cs="Aptos"/>
        </w:rPr>
        <w:t xml:space="preserve"> </w:t>
      </w:r>
    </w:p>
    <w:p w14:paraId="4A5A0FF1" w14:textId="77777777" w:rsidR="00B91FD4" w:rsidRDefault="00B91FD4">
      <w:pPr>
        <w:rPr>
          <w:rFonts w:ascii="Aptos" w:eastAsia="Aptos" w:hAnsi="Aptos" w:cs="Aptos"/>
        </w:rPr>
      </w:pPr>
    </w:p>
    <w:p w14:paraId="7C227F84" w14:textId="77777777" w:rsidR="00B91FD4" w:rsidRDefault="00000000">
      <w:pPr>
        <w:rPr>
          <w:rFonts w:ascii="Aptos" w:eastAsia="Aptos" w:hAnsi="Aptos" w:cs="Aptos"/>
          <w:b/>
          <w:bCs/>
          <w:color w:val="FF0000"/>
        </w:rPr>
      </w:pPr>
      <w:r>
        <w:rPr>
          <w:rFonts w:ascii="Aptos" w:eastAsia="Aptos" w:hAnsi="Aptos" w:cs="Aptos"/>
        </w:rPr>
        <w:t xml:space="preserve">You can sign up directly without going through me / anyone else at </w:t>
      </w:r>
      <w:proofErr w:type="gramStart"/>
      <w:r>
        <w:rPr>
          <w:rFonts w:ascii="Aptos" w:eastAsia="Aptos" w:hAnsi="Aptos" w:cs="Aptos"/>
        </w:rPr>
        <w:t xml:space="preserve">school, </w:t>
      </w:r>
      <w:r>
        <w:rPr>
          <w:rFonts w:ascii="Aptos" w:eastAsia="Aptos" w:hAnsi="Aptos" w:cs="Aptos"/>
          <w:color w:val="FF0000"/>
        </w:rPr>
        <w:t>but</w:t>
      </w:r>
      <w:proofErr w:type="gramEnd"/>
      <w:r>
        <w:rPr>
          <w:rFonts w:ascii="Aptos" w:eastAsia="Aptos" w:hAnsi="Aptos" w:cs="Aptos"/>
          <w:color w:val="FF0000"/>
        </w:rPr>
        <w:t xml:space="preserve"> do let me know if you’d like to book in a meeting to discuss any questions that arise from the workshop if you do choose to attend.</w:t>
      </w:r>
    </w:p>
    <w:p w14:paraId="5282EB87" w14:textId="77777777" w:rsidR="00B91FD4" w:rsidRDefault="00B91FD4">
      <w:pPr>
        <w:jc w:val="both"/>
        <w:rPr>
          <w:rFonts w:ascii="Aptos" w:eastAsia="Aptos" w:hAnsi="Aptos" w:cs="Aptos"/>
        </w:rPr>
      </w:pPr>
    </w:p>
    <w:p w14:paraId="03928E8F" w14:textId="77777777" w:rsidR="00B91FD4" w:rsidRDefault="00000000">
      <w:pPr>
        <w:rPr>
          <w:rFonts w:ascii="Aptos" w:eastAsia="Aptos" w:hAnsi="Aptos" w:cs="Aptos"/>
        </w:rPr>
      </w:pPr>
      <w:r>
        <w:br w:type="page"/>
      </w:r>
    </w:p>
    <w:p w14:paraId="2873C8BC" w14:textId="77777777" w:rsidR="00B91FD4" w:rsidRDefault="00000000">
      <w:pPr>
        <w:jc w:val="both"/>
        <w:rPr>
          <w:rFonts w:ascii="Aptos" w:eastAsia="Aptos" w:hAnsi="Aptos" w:cs="Aptos"/>
          <w:b/>
          <w:bCs/>
        </w:rPr>
      </w:pPr>
      <w:r>
        <w:rPr>
          <w:rFonts w:ascii="Aptos" w:eastAsia="Aptos" w:hAnsi="Aptos" w:cs="Aptos"/>
          <w:b/>
          <w:bCs/>
        </w:rPr>
        <w:lastRenderedPageBreak/>
        <w:t xml:space="preserve">Return to Work workshop </w:t>
      </w:r>
      <w:proofErr w:type="gramStart"/>
      <w:r>
        <w:rPr>
          <w:rFonts w:ascii="Aptos" w:eastAsia="Aptos" w:hAnsi="Aptos" w:cs="Aptos"/>
          <w:b/>
          <w:bCs/>
        </w:rPr>
        <w:t>Social Media</w:t>
      </w:r>
      <w:proofErr w:type="gramEnd"/>
    </w:p>
    <w:p w14:paraId="7CE8A464" w14:textId="77777777" w:rsidR="00B91FD4" w:rsidRDefault="00B91FD4">
      <w:pPr>
        <w:jc w:val="both"/>
        <w:rPr>
          <w:rFonts w:ascii="Aptos" w:eastAsia="Aptos" w:hAnsi="Aptos" w:cs="Aptos"/>
          <w:i/>
          <w:iCs/>
        </w:rPr>
      </w:pPr>
    </w:p>
    <w:p w14:paraId="03F79734" w14:textId="77777777" w:rsidR="00B91FD4" w:rsidRDefault="00000000">
      <w:pPr>
        <w:jc w:val="both"/>
        <w:rPr>
          <w:rFonts w:ascii="Aptos" w:eastAsia="Aptos" w:hAnsi="Aptos" w:cs="Aptos"/>
        </w:rPr>
      </w:pPr>
      <w:r>
        <w:rPr>
          <w:rFonts w:ascii="Aptos" w:eastAsia="Aptos" w:hAnsi="Aptos" w:cs="Aptos"/>
        </w:rPr>
        <w:t>Instagram: @mtptproject</w:t>
      </w:r>
    </w:p>
    <w:p w14:paraId="4C705791" w14:textId="77777777" w:rsidR="00B91FD4" w:rsidRDefault="00000000">
      <w:pPr>
        <w:jc w:val="both"/>
        <w:rPr>
          <w:rFonts w:ascii="Aptos" w:eastAsia="Aptos" w:hAnsi="Aptos" w:cs="Aptos"/>
        </w:rPr>
      </w:pPr>
      <w:r>
        <w:rPr>
          <w:rFonts w:ascii="Aptos" w:eastAsia="Aptos" w:hAnsi="Aptos" w:cs="Aptos"/>
        </w:rPr>
        <w:t>BlueSky: @mtptproject (for signposting only – we do not use BlueSky much)</w:t>
      </w:r>
    </w:p>
    <w:p w14:paraId="0CDC3FED" w14:textId="77777777" w:rsidR="00B91FD4" w:rsidRDefault="00000000">
      <w:pPr>
        <w:jc w:val="both"/>
        <w:rPr>
          <w:rFonts w:ascii="Aptos" w:eastAsia="Aptos" w:hAnsi="Aptos" w:cs="Aptos"/>
        </w:rPr>
      </w:pPr>
      <w:r>
        <w:rPr>
          <w:rFonts w:ascii="Aptos" w:eastAsia="Aptos" w:hAnsi="Aptos" w:cs="Aptos"/>
        </w:rPr>
        <w:t xml:space="preserve">LinkedIn: </w:t>
      </w:r>
      <w:hyperlink r:id="rId61">
        <w:r w:rsidR="00B91FD4">
          <w:rPr>
            <w:rFonts w:ascii="Aptos" w:eastAsia="Aptos" w:hAnsi="Aptos" w:cs="Aptos"/>
            <w:color w:val="467886"/>
            <w:u w:val="single"/>
          </w:rPr>
          <w:t>https://www.linkedin.com/company/the-mtpt-project/</w:t>
        </w:r>
      </w:hyperlink>
    </w:p>
    <w:p w14:paraId="788D304D" w14:textId="77777777" w:rsidR="00B91FD4" w:rsidRDefault="00000000">
      <w:pPr>
        <w:jc w:val="both"/>
        <w:rPr>
          <w:rFonts w:ascii="Aptos" w:eastAsia="Aptos" w:hAnsi="Aptos" w:cs="Aptos"/>
        </w:rPr>
      </w:pPr>
      <w:r>
        <w:rPr>
          <w:rFonts w:ascii="Aptos" w:eastAsia="Aptos" w:hAnsi="Aptos" w:cs="Aptos"/>
        </w:rPr>
        <w:t>Facebook: tag @The MTPT Project</w:t>
      </w:r>
    </w:p>
    <w:p w14:paraId="5B82E591" w14:textId="77777777" w:rsidR="00B91FD4" w:rsidRDefault="00B91FD4">
      <w:pPr>
        <w:jc w:val="both"/>
        <w:rPr>
          <w:rFonts w:ascii="Aptos" w:eastAsia="Aptos" w:hAnsi="Aptos" w:cs="Aptos"/>
          <w:b/>
          <w:bCs/>
        </w:rPr>
      </w:pPr>
    </w:p>
    <w:p w14:paraId="47ADE595" w14:textId="77777777" w:rsidR="00B91FD4"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754D7345" w14:textId="77777777" w:rsidR="00B91FD4" w:rsidRDefault="00B91FD4">
      <w:pPr>
        <w:jc w:val="both"/>
        <w:rPr>
          <w:rFonts w:ascii="Aptos" w:eastAsia="Aptos" w:hAnsi="Aptos" w:cs="Aptos"/>
          <w:b/>
          <w:bCs/>
        </w:rPr>
      </w:pPr>
    </w:p>
    <w:p w14:paraId="374C1EB8" w14:textId="77777777" w:rsidR="00B91FD4"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R2W flier</w:t>
      </w:r>
    </w:p>
    <w:p w14:paraId="7E434E09" w14:textId="77777777" w:rsidR="00B91FD4" w:rsidRDefault="00B91FD4">
      <w:pPr>
        <w:jc w:val="both"/>
        <w:rPr>
          <w:rFonts w:ascii="Aptos" w:eastAsia="Aptos" w:hAnsi="Aptos" w:cs="Aptos"/>
        </w:rPr>
      </w:pPr>
    </w:p>
    <w:p w14:paraId="77159D43" w14:textId="77777777" w:rsidR="00B91FD4" w:rsidRDefault="00000000">
      <w:pPr>
        <w:jc w:val="both"/>
        <w:rPr>
          <w:rFonts w:ascii="Aptos" w:eastAsia="Aptos" w:hAnsi="Aptos" w:cs="Aptos"/>
        </w:rPr>
      </w:pPr>
      <w:r>
        <w:rPr>
          <w:rFonts w:ascii="Aptos" w:eastAsia="Aptos" w:hAnsi="Aptos" w:cs="Aptos"/>
          <w:noProof/>
        </w:rPr>
        <w:drawing>
          <wp:inline distT="0" distB="0" distL="0" distR="0" wp14:anchorId="24B744BE" wp14:editId="25D50609">
            <wp:extent cx="1017318" cy="1000411"/>
            <wp:effectExtent l="0" t="0" r="0" b="0"/>
            <wp:docPr id="1951847733" name="image5.png" descr="A close-up of a hand holding a p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close-up of a hand holding a pen&#10;&#10;AI-generated content may be incorrect."/>
                    <pic:cNvPicPr preferRelativeResize="0"/>
                  </pic:nvPicPr>
                  <pic:blipFill>
                    <a:blip r:embed="rId62"/>
                    <a:srcRect/>
                    <a:stretch>
                      <a:fillRect/>
                    </a:stretch>
                  </pic:blipFill>
                  <pic:spPr>
                    <a:xfrm>
                      <a:off x="0" y="0"/>
                      <a:ext cx="1017318" cy="1000411"/>
                    </a:xfrm>
                    <a:prstGeom prst="rect">
                      <a:avLst/>
                    </a:prstGeom>
                    <a:ln/>
                  </pic:spPr>
                </pic:pic>
              </a:graphicData>
            </a:graphic>
          </wp:inline>
        </w:drawing>
      </w:r>
    </w:p>
    <w:p w14:paraId="133F060F" w14:textId="77777777" w:rsidR="00B91FD4" w:rsidRDefault="00B91FD4">
      <w:pPr>
        <w:jc w:val="both"/>
        <w:rPr>
          <w:rFonts w:ascii="Aptos" w:eastAsia="Aptos" w:hAnsi="Aptos" w:cs="Aptos"/>
          <w:b/>
          <w:bCs/>
          <w:color w:val="000000"/>
        </w:rPr>
      </w:pPr>
    </w:p>
    <w:p w14:paraId="73D82485" w14:textId="77777777" w:rsidR="00B91FD4" w:rsidRDefault="00000000">
      <w:pPr>
        <w:jc w:val="both"/>
        <w:rPr>
          <w:rFonts w:ascii="Aptos" w:eastAsia="Aptos" w:hAnsi="Aptos" w:cs="Aptos"/>
          <w:b/>
          <w:bCs/>
          <w:color w:val="000000"/>
        </w:rPr>
      </w:pPr>
      <w:r>
        <w:rPr>
          <w:rFonts w:ascii="Aptos" w:eastAsia="Aptos" w:hAnsi="Aptos" w:cs="Aptos"/>
          <w:b/>
          <w:bCs/>
          <w:color w:val="000000"/>
        </w:rPr>
        <w:t>Instagram / BlueSky / X:</w:t>
      </w:r>
    </w:p>
    <w:p w14:paraId="45FDEF90" w14:textId="77777777" w:rsidR="00B91FD4" w:rsidRDefault="00B91FD4">
      <w:pPr>
        <w:jc w:val="both"/>
        <w:rPr>
          <w:rFonts w:ascii="Aptos" w:eastAsia="Aptos" w:hAnsi="Aptos" w:cs="Aptos"/>
          <w:color w:val="FF0000"/>
        </w:rPr>
      </w:pPr>
    </w:p>
    <w:p w14:paraId="39DC3AB5" w14:textId="77777777" w:rsidR="00B91FD4" w:rsidRDefault="00000000">
      <w:pPr>
        <w:rPr>
          <w:rFonts w:ascii="Aptos" w:eastAsia="Aptos" w:hAnsi="Aptos" w:cs="Aptos"/>
        </w:rPr>
      </w:pPr>
      <w:r>
        <w:rPr>
          <w:rFonts w:ascii="Aptos" w:eastAsia="Aptos" w:hAnsi="Aptos" w:cs="Aptos"/>
        </w:rPr>
        <w:t xml:space="preserve">Colleagues preparing to return to work following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@mtptproject’s Return to Work workshop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r>
        <w:rPr>
          <w:rFonts w:ascii="Aptos" w:eastAsia="Aptos" w:hAnsi="Aptos" w:cs="Aptos"/>
        </w:rPr>
        <w:t>.  Live and recorded access are available.</w:t>
      </w:r>
    </w:p>
    <w:p w14:paraId="50C511F6" w14:textId="77777777" w:rsidR="00B91FD4" w:rsidRDefault="00B91FD4">
      <w:pPr>
        <w:rPr>
          <w:rFonts w:ascii="Aptos" w:eastAsia="Aptos" w:hAnsi="Aptos" w:cs="Aptos"/>
        </w:rPr>
      </w:pPr>
    </w:p>
    <w:p w14:paraId="334EECE6" w14:textId="77777777" w:rsidR="00B91FD4" w:rsidRDefault="00000000">
      <w:pPr>
        <w:rPr>
          <w:rFonts w:ascii="Aptos" w:eastAsia="Aptos" w:hAnsi="Aptos" w:cs="Aptos"/>
        </w:rPr>
      </w:pPr>
      <w:r>
        <w:rPr>
          <w:rFonts w:ascii="Aptos" w:eastAsia="Aptos" w:hAnsi="Aptos" w:cs="Aptos"/>
        </w:rPr>
        <w:t xml:space="preserve">Find out more at: </w:t>
      </w:r>
      <w:hyperlink r:id="rId63">
        <w:r w:rsidR="00B91FD4">
          <w:rPr>
            <w:rFonts w:ascii="Aptos" w:eastAsia="Aptos" w:hAnsi="Aptos" w:cs="Aptos"/>
            <w:color w:val="467886"/>
            <w:u w:val="single"/>
          </w:rPr>
          <w:t>https://www.eventbrite.co.uk/cc/mtpt-return-to-work-workshops-3435429</w:t>
        </w:r>
      </w:hyperlink>
    </w:p>
    <w:p w14:paraId="75E307EC" w14:textId="77777777" w:rsidR="00B91FD4" w:rsidRDefault="00B91FD4">
      <w:pPr>
        <w:jc w:val="both"/>
        <w:rPr>
          <w:rFonts w:ascii="Aptos" w:eastAsia="Aptos" w:hAnsi="Aptos" w:cs="Aptos"/>
        </w:rPr>
      </w:pPr>
    </w:p>
    <w:p w14:paraId="21B3D6CE" w14:textId="77777777" w:rsidR="00B91FD4" w:rsidRDefault="00B91FD4">
      <w:pPr>
        <w:jc w:val="both"/>
        <w:rPr>
          <w:rFonts w:ascii="Aptos" w:eastAsia="Aptos" w:hAnsi="Aptos" w:cs="Aptos"/>
        </w:rPr>
      </w:pPr>
    </w:p>
    <w:p w14:paraId="0B44703C" w14:textId="77777777" w:rsidR="00B91FD4" w:rsidRDefault="00000000">
      <w:pPr>
        <w:jc w:val="both"/>
        <w:rPr>
          <w:rFonts w:ascii="Aptos" w:eastAsia="Aptos" w:hAnsi="Aptos" w:cs="Aptos"/>
          <w:b/>
          <w:bCs/>
        </w:rPr>
      </w:pPr>
      <w:r>
        <w:rPr>
          <w:rFonts w:ascii="Aptos" w:eastAsia="Aptos" w:hAnsi="Aptos" w:cs="Aptos"/>
          <w:b/>
          <w:bCs/>
        </w:rPr>
        <w:t>LinkedIn / Facebook:</w:t>
      </w:r>
    </w:p>
    <w:p w14:paraId="5B9267A4" w14:textId="77777777" w:rsidR="00B91FD4" w:rsidRDefault="00B91FD4">
      <w:pPr>
        <w:jc w:val="both"/>
        <w:rPr>
          <w:rFonts w:ascii="Aptos" w:eastAsia="Aptos" w:hAnsi="Aptos" w:cs="Aptos"/>
        </w:rPr>
      </w:pPr>
    </w:p>
    <w:p w14:paraId="1A9EE11D" w14:textId="77777777" w:rsidR="00B91FD4" w:rsidRDefault="00000000">
      <w:pPr>
        <w:rPr>
          <w:rFonts w:ascii="Aptos" w:eastAsia="Aptos" w:hAnsi="Aptos" w:cs="Aptos"/>
          <w:color w:val="FF0000"/>
        </w:rPr>
      </w:pPr>
      <w:r>
        <w:rPr>
          <w:rFonts w:ascii="Aptos" w:eastAsia="Aptos" w:hAnsi="Aptos" w:cs="Aptos"/>
        </w:rPr>
        <w:t xml:space="preserve">Colleagues preparing to return to work following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@themtptproject’s Return to Work workshop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p>
    <w:p w14:paraId="5C2EC38A" w14:textId="77777777" w:rsidR="00B91FD4" w:rsidRDefault="00B91FD4">
      <w:pPr>
        <w:rPr>
          <w:rFonts w:ascii="Aptos" w:eastAsia="Aptos" w:hAnsi="Aptos" w:cs="Aptos"/>
        </w:rPr>
      </w:pPr>
    </w:p>
    <w:p w14:paraId="09107335" w14:textId="77777777" w:rsidR="00B91FD4" w:rsidRDefault="00000000">
      <w:pPr>
        <w:rPr>
          <w:rFonts w:ascii="Aptos" w:eastAsia="Aptos" w:hAnsi="Aptos" w:cs="Aptos"/>
        </w:rPr>
      </w:pPr>
      <w:r>
        <w:rPr>
          <w:rFonts w:ascii="Aptos" w:eastAsia="Aptos" w:hAnsi="Aptos" w:cs="Aptos"/>
        </w:rPr>
        <w:t xml:space="preserve">This </w:t>
      </w:r>
      <w:proofErr w:type="gramStart"/>
      <w:r>
        <w:rPr>
          <w:rFonts w:ascii="Aptos" w:eastAsia="Aptos" w:hAnsi="Aptos" w:cs="Aptos"/>
        </w:rPr>
        <w:t>90 minute</w:t>
      </w:r>
      <w:proofErr w:type="gramEnd"/>
      <w:r>
        <w:rPr>
          <w:rFonts w:ascii="Aptos" w:eastAsia="Aptos" w:hAnsi="Aptos" w:cs="Aptos"/>
        </w:rPr>
        <w:t xml:space="preserve"> webinar shares key legal information and gives you the space to emotionally and logistically prepare for a confident return.  Live and recorded access are available,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 xml:space="preserve">.  </w:t>
      </w:r>
    </w:p>
    <w:p w14:paraId="57206536" w14:textId="77777777" w:rsidR="00B91FD4" w:rsidRDefault="00B91FD4">
      <w:pPr>
        <w:rPr>
          <w:rFonts w:ascii="Aptos" w:eastAsia="Aptos" w:hAnsi="Aptos" w:cs="Aptos"/>
        </w:rPr>
      </w:pPr>
    </w:p>
    <w:p w14:paraId="10D7A1DC" w14:textId="77777777" w:rsidR="00B91FD4" w:rsidRDefault="00000000">
      <w:pPr>
        <w:rPr>
          <w:rFonts w:ascii="Aptos" w:eastAsia="Aptos" w:hAnsi="Aptos" w:cs="Aptos"/>
        </w:rPr>
      </w:pPr>
      <w:r>
        <w:rPr>
          <w:rFonts w:ascii="Aptos" w:eastAsia="Aptos" w:hAnsi="Aptos" w:cs="Aptos"/>
        </w:rPr>
        <w:t>If you’ve got colleagues returning to work this half term, this is a brilliant way to show them they are valued and offer them practical support as they make this big transition.</w:t>
      </w:r>
    </w:p>
    <w:p w14:paraId="3B693536" w14:textId="77777777" w:rsidR="00B91FD4" w:rsidRDefault="00B91FD4">
      <w:pPr>
        <w:rPr>
          <w:rFonts w:ascii="Aptos" w:eastAsia="Aptos" w:hAnsi="Aptos" w:cs="Aptos"/>
        </w:rPr>
      </w:pPr>
    </w:p>
    <w:p w14:paraId="4E2B2C9C" w14:textId="77777777" w:rsidR="00B91FD4" w:rsidRDefault="00000000">
      <w:pPr>
        <w:jc w:val="both"/>
        <w:rPr>
          <w:rFonts w:ascii="Aptos" w:eastAsia="Aptos" w:hAnsi="Aptos" w:cs="Aptos"/>
        </w:rPr>
      </w:pPr>
      <w:r>
        <w:rPr>
          <w:rFonts w:ascii="Aptos" w:eastAsia="Aptos" w:hAnsi="Aptos" w:cs="Aptos"/>
        </w:rPr>
        <w:t xml:space="preserve">Find out more at: </w:t>
      </w:r>
      <w:hyperlink r:id="rId64">
        <w:r w:rsidR="00B91FD4">
          <w:rPr>
            <w:rFonts w:ascii="Aptos" w:eastAsia="Aptos" w:hAnsi="Aptos" w:cs="Aptos"/>
            <w:color w:val="467886"/>
            <w:u w:val="single"/>
          </w:rPr>
          <w:t>https://www.eventbrite.co.uk/cc/mtpt-return-to-work-workshops-3435429</w:t>
        </w:r>
      </w:hyperlink>
    </w:p>
    <w:sectPr w:rsidR="00B91FD4">
      <w:headerReference w:type="default" r:id="rId65"/>
      <w:footerReference w:type="even" r:id="rId66"/>
      <w:footerReference w:type="default" r:id="rId6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5A811" w14:textId="77777777" w:rsidR="002A4086" w:rsidRDefault="002A4086">
      <w:r>
        <w:separator/>
      </w:r>
    </w:p>
  </w:endnote>
  <w:endnote w:type="continuationSeparator" w:id="0">
    <w:p w14:paraId="375C2F68" w14:textId="77777777" w:rsidR="002A4086" w:rsidRDefault="002A4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DB01A8C5-31FD-794F-92CB-BCAEF899D3C2}"/>
  </w:font>
  <w:font w:name="Sanchez">
    <w:panose1 w:val="02000000000000000000"/>
    <w:charset w:val="4D"/>
    <w:family w:val="auto"/>
    <w:pitch w:val="variable"/>
    <w:sig w:usb0="A000002F" w:usb1="5000005A" w:usb2="00000000" w:usb3="00000000" w:csb0="00000093" w:csb1="00000000"/>
    <w:embedRegular r:id="rId3" w:fontKey="{49F7188C-9E75-A34C-9A32-314CBA7F5648}"/>
  </w:font>
  <w:font w:name="Times New Roman">
    <w:panose1 w:val="02020603050405020304"/>
    <w:charset w:val="00"/>
    <w:family w:val="roman"/>
    <w:pitch w:val="variable"/>
    <w:sig w:usb0="E0002EFF" w:usb1="C000785B" w:usb2="00000009" w:usb3="00000000" w:csb0="000001FF" w:csb1="00000000"/>
    <w:embedRegular r:id="rId4" w:fontKey="{43322056-74A2-8F4C-A960-4F0C6E3F4451}"/>
    <w:embedBold r:id="rId5" w:fontKey="{706209ED-8667-1F43-9687-A965FF091514}"/>
  </w:font>
  <w:font w:name="Georgia">
    <w:panose1 w:val="02040502050405020303"/>
    <w:charset w:val="00"/>
    <w:family w:val="roman"/>
    <w:pitch w:val="variable"/>
    <w:sig w:usb0="00000287" w:usb1="00000000" w:usb2="00000000" w:usb3="00000000" w:csb0="0000009F" w:csb1="00000000"/>
    <w:embedItalic r:id="rId6" w:fontKey="{5C9ECAA2-0AB7-D74D-A11B-60979185F052}"/>
  </w:font>
  <w:font w:name="Aptos">
    <w:panose1 w:val="020B0004020202020204"/>
    <w:charset w:val="00"/>
    <w:family w:val="swiss"/>
    <w:pitch w:val="variable"/>
    <w:sig w:usb0="20000287" w:usb1="00000003" w:usb2="00000000" w:usb3="00000000" w:csb0="0000019F" w:csb1="00000000"/>
    <w:embedRegular r:id="rId7" w:fontKey="{3A7FF52D-2C48-504D-95DE-AE7EA862BFCF}"/>
    <w:embedBold r:id="rId8" w:fontKey="{8405E2DA-FC51-4F43-A366-8AB519AF5B74}"/>
    <w:embedItalic r:id="rId9" w:fontKey="{5C73FA94-EACF-324C-AAEF-F9E8B80A997D}"/>
    <w:embedBoldItalic r:id="rId10" w:fontKey="{13EA664E-9D03-1A4C-AD18-667D11B4CE08}"/>
  </w:font>
  <w:font w:name="Arial">
    <w:panose1 w:val="020B0604020202020204"/>
    <w:charset w:val="00"/>
    <w:family w:val="swiss"/>
    <w:pitch w:val="variable"/>
    <w:sig w:usb0="E0002AFF" w:usb1="C0007843" w:usb2="00000009" w:usb3="00000000" w:csb0="000001FF" w:csb1="00000000"/>
    <w:embedRegular r:id="rId11" w:fontKey="{A426F874-DA21-744B-81C1-75FA6B132356}"/>
  </w:font>
  <w:font w:name="Aptos Display">
    <w:panose1 w:val="020B0004020202020204"/>
    <w:charset w:val="00"/>
    <w:family w:val="swiss"/>
    <w:pitch w:val="variable"/>
    <w:sig w:usb0="20000287" w:usb1="00000003" w:usb2="00000000" w:usb3="00000000" w:csb0="0000019F" w:csb1="00000000"/>
    <w:embedRegular r:id="rId12" w:fontKey="{53E66C21-B89C-9E45-9DC1-B62E4B3C3E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6B36" w14:textId="77777777" w:rsidR="00B91FD4"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C97FA44" w14:textId="77777777" w:rsidR="00B91FD4" w:rsidRDefault="00B91FD4">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648AC" w14:textId="77777777" w:rsidR="00B91FD4"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695375">
      <w:rPr>
        <w:noProof/>
        <w:color w:val="000000"/>
      </w:rPr>
      <w:t>1</w:t>
    </w:r>
    <w:r>
      <w:rPr>
        <w:color w:val="000000"/>
      </w:rPr>
      <w:fldChar w:fldCharType="end"/>
    </w:r>
  </w:p>
  <w:p w14:paraId="7B0ED0C9" w14:textId="77777777" w:rsidR="00B91FD4" w:rsidRDefault="00B91FD4">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47F8E" w14:textId="77777777" w:rsidR="002A4086" w:rsidRDefault="002A4086">
      <w:r>
        <w:separator/>
      </w:r>
    </w:p>
  </w:footnote>
  <w:footnote w:type="continuationSeparator" w:id="0">
    <w:p w14:paraId="6512726F" w14:textId="77777777" w:rsidR="002A4086" w:rsidRDefault="002A4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263AA" w14:textId="77777777" w:rsidR="00B91FD4"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3F134402" wp14:editId="6124D10C">
          <wp:extent cx="3006138" cy="594499"/>
          <wp:effectExtent l="0" t="0" r="0" b="0"/>
          <wp:docPr id="1951847735" name="image2.png" descr="A blue circle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circle with black background&#10;&#10;AI-generated content may be incorrect."/>
                  <pic:cNvPicPr preferRelativeResize="0"/>
                </pic:nvPicPr>
                <pic:blipFill>
                  <a:blip r:embed="rId1"/>
                  <a:srcRect/>
                  <a:stretch>
                    <a:fillRect/>
                  </a:stretch>
                </pic:blipFill>
                <pic:spPr>
                  <a:xfrm>
                    <a:off x="0" y="0"/>
                    <a:ext cx="3006138" cy="594499"/>
                  </a:xfrm>
                  <a:prstGeom prst="rect">
                    <a:avLst/>
                  </a:prstGeom>
                  <a:ln/>
                </pic:spPr>
              </pic:pic>
            </a:graphicData>
          </a:graphic>
        </wp:inline>
      </w:drawing>
    </w:r>
  </w:p>
  <w:p w14:paraId="12665CF5" w14:textId="77777777" w:rsidR="00B91FD4" w:rsidRDefault="00B91FD4">
    <w:pPr>
      <w:pBdr>
        <w:top w:val="nil"/>
        <w:left w:val="nil"/>
        <w:bottom w:val="nil"/>
        <w:right w:val="nil"/>
        <w:between w:val="nil"/>
      </w:pBdr>
      <w:tabs>
        <w:tab w:val="center" w:pos="4513"/>
        <w:tab w:val="right" w:pos="902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45FC8"/>
    <w:multiLevelType w:val="multilevel"/>
    <w:tmpl w:val="85F0E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69022B"/>
    <w:multiLevelType w:val="multilevel"/>
    <w:tmpl w:val="D3CCE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EE6223"/>
    <w:multiLevelType w:val="multilevel"/>
    <w:tmpl w:val="342A9B4A"/>
    <w:lvl w:ilvl="0">
      <w:start w:val="27"/>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5E2F39"/>
    <w:multiLevelType w:val="multilevel"/>
    <w:tmpl w:val="A3F80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5F203D"/>
    <w:multiLevelType w:val="multilevel"/>
    <w:tmpl w:val="127A1DCE"/>
    <w:lvl w:ilvl="0">
      <w:start w:val="27"/>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00264E"/>
    <w:multiLevelType w:val="multilevel"/>
    <w:tmpl w:val="86DE6CD2"/>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D9943FF"/>
    <w:multiLevelType w:val="multilevel"/>
    <w:tmpl w:val="94BA1488"/>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EF17C2"/>
    <w:multiLevelType w:val="multilevel"/>
    <w:tmpl w:val="5888B118"/>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6497420">
    <w:abstractNumId w:val="3"/>
  </w:num>
  <w:num w:numId="2" w16cid:durableId="742412845">
    <w:abstractNumId w:val="7"/>
  </w:num>
  <w:num w:numId="3" w16cid:durableId="1762066701">
    <w:abstractNumId w:val="0"/>
  </w:num>
  <w:num w:numId="4" w16cid:durableId="250939784">
    <w:abstractNumId w:val="6"/>
  </w:num>
  <w:num w:numId="5" w16cid:durableId="2111732693">
    <w:abstractNumId w:val="2"/>
  </w:num>
  <w:num w:numId="6" w16cid:durableId="332879677">
    <w:abstractNumId w:val="5"/>
  </w:num>
  <w:num w:numId="7" w16cid:durableId="2061392753">
    <w:abstractNumId w:val="4"/>
  </w:num>
  <w:num w:numId="8" w16cid:durableId="13187241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FD4"/>
    <w:rsid w:val="002A4086"/>
    <w:rsid w:val="0043304B"/>
    <w:rsid w:val="005B6B55"/>
    <w:rsid w:val="0064019F"/>
    <w:rsid w:val="0067541F"/>
    <w:rsid w:val="00680A15"/>
    <w:rsid w:val="00695375"/>
    <w:rsid w:val="00697049"/>
    <w:rsid w:val="00994A10"/>
    <w:rsid w:val="00B91FD4"/>
    <w:rsid w:val="00D72292"/>
    <w:rsid w:val="00F931F4"/>
    <w:rsid w:val="00FE3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ED3B519"/>
  <w15:docId w15:val="{FE00D1A4-C805-3B47-B4D8-E306B344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F82422"/>
    <w:pPr>
      <w:spacing w:before="100" w:beforeAutospacing="1" w:after="100" w:afterAutospacing="1"/>
    </w:pPr>
  </w:style>
  <w:style w:type="character" w:styleId="Hyperlink">
    <w:name w:val="Hyperlink"/>
    <w:basedOn w:val="DefaultParagraphFont"/>
    <w:uiPriority w:val="99"/>
    <w:unhideWhenUsed/>
    <w:rsid w:val="005D25A5"/>
    <w:rPr>
      <w:color w:val="467886" w:themeColor="hyperlink"/>
      <w:u w:val="single"/>
    </w:rPr>
  </w:style>
  <w:style w:type="character" w:styleId="UnresolvedMention">
    <w:name w:val="Unresolved Mention"/>
    <w:basedOn w:val="DefaultParagraphFont"/>
    <w:uiPriority w:val="99"/>
    <w:semiHidden/>
    <w:unhideWhenUsed/>
    <w:rsid w:val="005D25A5"/>
    <w:rPr>
      <w:color w:val="605E5C"/>
      <w:shd w:val="clear" w:color="auto" w:fill="E1DFDD"/>
    </w:rPr>
  </w:style>
  <w:style w:type="paragraph" w:styleId="ListParagraph">
    <w:name w:val="List Paragraph"/>
    <w:basedOn w:val="Normal"/>
    <w:uiPriority w:val="34"/>
    <w:qFormat/>
    <w:rsid w:val="007741BB"/>
    <w:pPr>
      <w:ind w:left="720"/>
      <w:contextualSpacing/>
    </w:pPr>
  </w:style>
  <w:style w:type="character" w:styleId="FollowedHyperlink">
    <w:name w:val="FollowedHyperlink"/>
    <w:basedOn w:val="DefaultParagraphFont"/>
    <w:uiPriority w:val="99"/>
    <w:semiHidden/>
    <w:unhideWhenUsed/>
    <w:rsid w:val="006430DD"/>
    <w:rPr>
      <w:color w:val="96607D" w:themeColor="followedHyperlink"/>
      <w:u w:val="single"/>
    </w:rPr>
  </w:style>
  <w:style w:type="character" w:customStyle="1" w:styleId="Heading4Char">
    <w:name w:val="Heading 4 Char"/>
    <w:basedOn w:val="DefaultParagraphFont"/>
    <w:link w:val="Heading4"/>
    <w:uiPriority w:val="9"/>
    <w:rsid w:val="001D6C83"/>
    <w:rPr>
      <w:rFonts w:ascii="Times New Roman" w:eastAsia="Times New Roman" w:hAnsi="Times New Roman" w:cs="Times New Roman"/>
      <w:b/>
      <w:bCs/>
      <w:kern w:val="0"/>
      <w:lang w:eastAsia="en-GB"/>
    </w:rPr>
  </w:style>
  <w:style w:type="character" w:styleId="Strong">
    <w:name w:val="Strong"/>
    <w:basedOn w:val="DefaultParagraphFont"/>
    <w:uiPriority w:val="22"/>
    <w:qFormat/>
    <w:rsid w:val="001D6C83"/>
    <w:rPr>
      <w:b/>
      <w:bCs/>
    </w:rPr>
  </w:style>
  <w:style w:type="table" w:styleId="TableGrid">
    <w:name w:val="Table Grid"/>
    <w:basedOn w:val="TableNormal"/>
    <w:uiPriority w:val="39"/>
    <w:rsid w:val="001D6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D467F"/>
    <w:pPr>
      <w:tabs>
        <w:tab w:val="center" w:pos="4513"/>
        <w:tab w:val="right" w:pos="9026"/>
      </w:tabs>
    </w:pPr>
  </w:style>
  <w:style w:type="character" w:customStyle="1" w:styleId="FooterChar">
    <w:name w:val="Footer Char"/>
    <w:basedOn w:val="DefaultParagraphFont"/>
    <w:link w:val="Footer"/>
    <w:uiPriority w:val="99"/>
    <w:rsid w:val="007D467F"/>
    <w:rPr>
      <w:rFonts w:ascii="Times New Roman" w:eastAsia="Times New Roman" w:hAnsi="Times New Roman" w:cs="Times New Roman"/>
      <w:kern w:val="0"/>
      <w:lang w:eastAsia="en-GB"/>
    </w:rPr>
  </w:style>
  <w:style w:type="character" w:styleId="PageNumber">
    <w:name w:val="page number"/>
    <w:basedOn w:val="DefaultParagraphFont"/>
    <w:uiPriority w:val="99"/>
    <w:semiHidden/>
    <w:unhideWhenUsed/>
    <w:rsid w:val="007D467F"/>
  </w:style>
  <w:style w:type="paragraph" w:styleId="Header">
    <w:name w:val="header"/>
    <w:basedOn w:val="Normal"/>
    <w:link w:val="HeaderChar"/>
    <w:uiPriority w:val="99"/>
    <w:unhideWhenUsed/>
    <w:rsid w:val="00F60686"/>
    <w:pPr>
      <w:tabs>
        <w:tab w:val="center" w:pos="4513"/>
        <w:tab w:val="right" w:pos="9026"/>
      </w:tabs>
    </w:pPr>
  </w:style>
  <w:style w:type="character" w:customStyle="1" w:styleId="HeaderChar">
    <w:name w:val="Header Char"/>
    <w:basedOn w:val="DefaultParagraphFont"/>
    <w:link w:val="Header"/>
    <w:uiPriority w:val="99"/>
    <w:rsid w:val="00F60686"/>
    <w:rPr>
      <w:rFonts w:ascii="Times New Roman" w:eastAsia="Times New Roman" w:hAnsi="Times New Roman" w:cs="Times New Roman"/>
      <w:kern w:val="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linkedin.com/company/the-mtpt-project/" TargetMode="External"/><Relationship Id="rId21" Type="http://schemas.openxmlformats.org/officeDocument/2006/relationships/hyperlink" Target="https://www.eventbrite.co.uk/cc/sustain-and-grow-group-coaching-3463389" TargetMode="External"/><Relationship Id="rId42" Type="http://schemas.openxmlformats.org/officeDocument/2006/relationships/hyperlink" Target="http://www.mtpt.org.uk/" TargetMode="External"/><Relationship Id="rId47" Type="http://schemas.openxmlformats.org/officeDocument/2006/relationships/hyperlink" Target="https://www.eventbrite.co.uk/cc/mtpt-parental-leave-group-coaching-cohorts-3435509" TargetMode="External"/><Relationship Id="rId63" Type="http://schemas.openxmlformats.org/officeDocument/2006/relationships/hyperlink" Target="https://www.eventbrite.co.uk/cc/mtpt-return-to-work-workshops-3435429"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tpt.org.uk/cradle-to-classroom-fliers" TargetMode="External"/><Relationship Id="rId29" Type="http://schemas.openxmlformats.org/officeDocument/2006/relationships/hyperlink" Target="http://www.mtpt.org.uk/coaching" TargetMode="External"/><Relationship Id="rId11" Type="http://schemas.openxmlformats.org/officeDocument/2006/relationships/hyperlink" Target="http://www.mtpt.org.uk/coaching" TargetMode="External"/><Relationship Id="rId24" Type="http://schemas.openxmlformats.org/officeDocument/2006/relationships/hyperlink" Target="https://www.eventbrite.co.uk/o/emma-sheppard-13216314101" TargetMode="External"/><Relationship Id="rId32" Type="http://schemas.openxmlformats.org/officeDocument/2006/relationships/hyperlink" Target="https://www.eventbrite.co.uk/cc/sustain-and-grow-group-coaching-3463389" TargetMode="External"/><Relationship Id="rId37" Type="http://schemas.openxmlformats.org/officeDocument/2006/relationships/hyperlink" Target="http://www.mtpt.org.uk/coaching" TargetMode="External"/><Relationship Id="rId40" Type="http://schemas.openxmlformats.org/officeDocument/2006/relationships/hyperlink" Target="https://www.eventbrite.co.uk/cc/mtpt-return-to-work-workshops-3435429" TargetMode="External"/><Relationship Id="rId45" Type="http://schemas.openxmlformats.org/officeDocument/2006/relationships/hyperlink" Target="https://www.linkedin.com/company/the-mtpt-project/" TargetMode="External"/><Relationship Id="rId53" Type="http://schemas.openxmlformats.org/officeDocument/2006/relationships/hyperlink" Target="https://www.newbritain.org.uk/missing-mothers" TargetMode="External"/><Relationship Id="rId58" Type="http://schemas.openxmlformats.org/officeDocument/2006/relationships/hyperlink" Target="http://www.mtpt.org.uk/"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linkedin.com/company/the-mtpt-project/" TargetMode="External"/><Relationship Id="rId19" Type="http://schemas.openxmlformats.org/officeDocument/2006/relationships/hyperlink" Target="https://www.eventbrite.co.uk/cc/mtpt-parental-leave-group-coaching-cohorts-3435509" TargetMode="External"/><Relationship Id="rId14" Type="http://schemas.openxmlformats.org/officeDocument/2006/relationships/hyperlink" Target="https://www.eventbrite.co.uk/cc/sustain-and-grow-group-coaching-3463389" TargetMode="External"/><Relationship Id="rId22" Type="http://schemas.openxmlformats.org/officeDocument/2006/relationships/hyperlink" Target="https://www.newbritain.org.uk/missing-mothers" TargetMode="External"/><Relationship Id="rId27" Type="http://schemas.openxmlformats.org/officeDocument/2006/relationships/image" Target="media/image2.png"/><Relationship Id="rId30" Type="http://schemas.openxmlformats.org/officeDocument/2006/relationships/hyperlink" Target="http://www.mtpt.org.uk/" TargetMode="External"/><Relationship Id="rId35" Type="http://schemas.openxmlformats.org/officeDocument/2006/relationships/hyperlink" Target="http://www.mtpt.org.uk/" TargetMode="External"/><Relationship Id="rId43" Type="http://schemas.openxmlformats.org/officeDocument/2006/relationships/hyperlink" Target="http://www.mtpt.org.uk/" TargetMode="External"/><Relationship Id="rId48" Type="http://schemas.openxmlformats.org/officeDocument/2006/relationships/hyperlink" Target="https://www.eventbrite.co.uk/cc/mtpt-parental-leave-group-coaching-cohorts-3435509" TargetMode="External"/><Relationship Id="rId56" Type="http://schemas.openxmlformats.org/officeDocument/2006/relationships/hyperlink" Target="https://www.eventbrite.co.uk/cc/mtpt-return-to-work-workshops-3435429" TargetMode="External"/><Relationship Id="rId64" Type="http://schemas.openxmlformats.org/officeDocument/2006/relationships/hyperlink" Target="https://www.eventbrite.co.uk/cc/mtpt-return-to-work-workshops-3435429" TargetMode="External"/><Relationship Id="rId69" Type="http://schemas.openxmlformats.org/officeDocument/2006/relationships/theme" Target="theme/theme1.xml"/><Relationship Id="rId8" Type="http://schemas.openxmlformats.org/officeDocument/2006/relationships/hyperlink" Target="http://www.mtpt.org.uk/cradle-to-classroom-fliers" TargetMode="External"/><Relationship Id="rId51" Type="http://schemas.openxmlformats.org/officeDocument/2006/relationships/hyperlink" Target="https://www.mtpt.org.uk/wp-content/uploads/2025/12/Maternity-Attrition-2025.pdf" TargetMode="External"/><Relationship Id="rId3" Type="http://schemas.openxmlformats.org/officeDocument/2006/relationships/styles" Target="styles.xml"/><Relationship Id="rId12" Type="http://schemas.openxmlformats.org/officeDocument/2006/relationships/hyperlink" Target="https://www.eventbrite.co.uk/cc/mtpt-parental-leave-group-coaching-cohorts-3435509" TargetMode="External"/><Relationship Id="rId17" Type="http://schemas.openxmlformats.org/officeDocument/2006/relationships/hyperlink" Target="https://www.linkedin.com/company/the-mtpt-project/" TargetMode="External"/><Relationship Id="rId25" Type="http://schemas.openxmlformats.org/officeDocument/2006/relationships/hyperlink" Target="https://mtpt.us14.list-manage.com/subscribe?u=bda931ab27a93e7c781617948&amp;id=4d75fbf992" TargetMode="External"/><Relationship Id="rId33" Type="http://schemas.openxmlformats.org/officeDocument/2006/relationships/hyperlink" Target="https://www.linkedin.com/company/the-mtpt-project/" TargetMode="External"/><Relationship Id="rId38" Type="http://schemas.openxmlformats.org/officeDocument/2006/relationships/hyperlink" Target="http://www.mtpt.org.uk/coaching" TargetMode="External"/><Relationship Id="rId46" Type="http://schemas.openxmlformats.org/officeDocument/2006/relationships/image" Target="media/image4.png"/><Relationship Id="rId59" Type="http://schemas.openxmlformats.org/officeDocument/2006/relationships/hyperlink" Target="http://www.mtpt.org.uk/" TargetMode="External"/><Relationship Id="rId67" Type="http://schemas.openxmlformats.org/officeDocument/2006/relationships/footer" Target="footer2.xml"/><Relationship Id="rId20" Type="http://schemas.openxmlformats.org/officeDocument/2006/relationships/hyperlink" Target="https://www.eventbrite.co.uk/cc/mtpt-return-to-work-workshops-3435429" TargetMode="External"/><Relationship Id="rId41" Type="http://schemas.openxmlformats.org/officeDocument/2006/relationships/hyperlink" Target="http://www.mtpt.org.uk/coaching" TargetMode="External"/><Relationship Id="rId54" Type="http://schemas.openxmlformats.org/officeDocument/2006/relationships/hyperlink" Target="http://www.mtpt.org.uk/coaching" TargetMode="External"/><Relationship Id="rId62"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forms/d/1vKh4qFh0TQXU9WMrqWmycHgbA4APrOxkO5UrAI11ziA/edit" TargetMode="External"/><Relationship Id="rId23" Type="http://schemas.openxmlformats.org/officeDocument/2006/relationships/hyperlink" Target="http://www.mtpt.org.uk/coaching" TargetMode="External"/><Relationship Id="rId28" Type="http://schemas.openxmlformats.org/officeDocument/2006/relationships/hyperlink" Target="http://www.mtpt.org.uk/coaching" TargetMode="External"/><Relationship Id="rId36" Type="http://schemas.openxmlformats.org/officeDocument/2006/relationships/hyperlink" Target="http://www.mtpt.org.uk/coaching" TargetMode="External"/><Relationship Id="rId49" Type="http://schemas.openxmlformats.org/officeDocument/2006/relationships/hyperlink" Target="http://www.mtpt.org.uk/" TargetMode="External"/><Relationship Id="rId57" Type="http://schemas.openxmlformats.org/officeDocument/2006/relationships/hyperlink" Target="http://www.mtpt.org.uk/coaching" TargetMode="External"/><Relationship Id="rId10" Type="http://schemas.openxmlformats.org/officeDocument/2006/relationships/hyperlink" Target="http://www.calendly.com/emmasheppard" TargetMode="External"/><Relationship Id="rId31" Type="http://schemas.openxmlformats.org/officeDocument/2006/relationships/hyperlink" Target="https://www.eventbrite.co.uk/cc/sustain-and-grow-group-coaching-3463389" TargetMode="External"/><Relationship Id="rId44" Type="http://schemas.openxmlformats.org/officeDocument/2006/relationships/hyperlink" Target="https://www.eventbrite.co.uk/cc/mtpt-parental-leave-group-coaching-cohorts-3435509" TargetMode="External"/><Relationship Id="rId52" Type="http://schemas.openxmlformats.org/officeDocument/2006/relationships/hyperlink" Target="https://teachertapp.com/uk/articles/parental-leave-special-part-one/" TargetMode="External"/><Relationship Id="rId60" Type="http://schemas.openxmlformats.org/officeDocument/2006/relationships/hyperlink" Target="https://www.eventbrite.co.uk/cc/mtpt-return-to-work-workshops-3435429"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hyperlink" Target="https://www.eventbrite.co.uk/cc/mtpt-return-to-work-workshops-3435429" TargetMode="External"/><Relationship Id="rId18" Type="http://schemas.openxmlformats.org/officeDocument/2006/relationships/image" Target="media/image1.png"/><Relationship Id="rId39" Type="http://schemas.openxmlformats.org/officeDocument/2006/relationships/hyperlink" Target="https://www.newbritain.org.uk/missing-mothers" TargetMode="External"/><Relationship Id="rId34" Type="http://schemas.openxmlformats.org/officeDocument/2006/relationships/image" Target="media/image3.png"/><Relationship Id="rId50" Type="http://schemas.openxmlformats.org/officeDocument/2006/relationships/hyperlink" Target="http://www.mtpt.org.uk/coaching" TargetMode="External"/><Relationship Id="rId55" Type="http://schemas.openxmlformats.org/officeDocument/2006/relationships/hyperlink" Target="http://www.mtpt.org.uk/coach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XR7GCxl5ECB+z1QY0LHJ01wu4A==">CgMxLjA4AHIhMUgzMzl2VlV5UEE0X1I4OXRvcXl4dERuVzBVV3VxcndG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26</Pages>
  <Words>4945</Words>
  <Characters>27300</Characters>
  <Application>Microsoft Office Word</Application>
  <DocSecurity>0</DocSecurity>
  <Lines>1137</Lines>
  <Paragraphs>658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Sheppard</dc:creator>
  <cp:lastModifiedBy>Emma Sheppard</cp:lastModifiedBy>
  <cp:revision>5</cp:revision>
  <dcterms:created xsi:type="dcterms:W3CDTF">2025-07-22T08:58:00Z</dcterms:created>
  <dcterms:modified xsi:type="dcterms:W3CDTF">2025-12-10T13:53:00Z</dcterms:modified>
</cp:coreProperties>
</file>